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D4" w:rsidRDefault="009127D4"/>
    <w:p w:rsidR="008C002A" w:rsidRDefault="008C002A" w:rsidP="008C00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r w:rsidR="00C64BC0">
        <w:rPr>
          <w:b/>
          <w:sz w:val="32"/>
          <w:szCs w:val="32"/>
        </w:rPr>
        <w:t xml:space="preserve">stituto  </w:t>
      </w:r>
      <w:r>
        <w:rPr>
          <w:b/>
          <w:sz w:val="32"/>
          <w:szCs w:val="32"/>
        </w:rPr>
        <w:t>C</w:t>
      </w:r>
      <w:r w:rsidR="00C64BC0">
        <w:rPr>
          <w:b/>
          <w:sz w:val="32"/>
          <w:szCs w:val="32"/>
        </w:rPr>
        <w:t>omprensivo</w:t>
      </w:r>
      <w:proofErr w:type="gramEnd"/>
      <w:r>
        <w:rPr>
          <w:b/>
          <w:sz w:val="32"/>
          <w:szCs w:val="32"/>
        </w:rPr>
        <w:t xml:space="preserve"> “</w:t>
      </w:r>
      <w:proofErr w:type="spellStart"/>
      <w:r>
        <w:rPr>
          <w:b/>
          <w:sz w:val="32"/>
          <w:szCs w:val="32"/>
        </w:rPr>
        <w:t>S.Pertini</w:t>
      </w:r>
      <w:proofErr w:type="spellEnd"/>
      <w:r>
        <w:rPr>
          <w:b/>
          <w:sz w:val="32"/>
          <w:szCs w:val="32"/>
        </w:rPr>
        <w:t xml:space="preserve">” </w:t>
      </w:r>
      <w:r w:rsidR="0088471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Asciano</w:t>
      </w:r>
    </w:p>
    <w:p w:rsidR="00884711" w:rsidRDefault="00884711" w:rsidP="008C002A">
      <w:pPr>
        <w:jc w:val="center"/>
        <w:rPr>
          <w:b/>
          <w:sz w:val="32"/>
          <w:szCs w:val="32"/>
        </w:rPr>
      </w:pPr>
    </w:p>
    <w:p w:rsidR="008C002A" w:rsidRDefault="008C002A" w:rsidP="008C0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Scuola Secondaria di I Grado </w:t>
      </w:r>
      <w:r w:rsidR="00884711">
        <w:rPr>
          <w:b/>
          <w:sz w:val="32"/>
          <w:szCs w:val="32"/>
        </w:rPr>
        <w:t>di…………………………………………….</w:t>
      </w:r>
    </w:p>
    <w:p w:rsidR="008C002A" w:rsidRDefault="008C002A" w:rsidP="008C002A">
      <w:pPr>
        <w:jc w:val="center"/>
        <w:rPr>
          <w:b/>
          <w:sz w:val="32"/>
          <w:szCs w:val="32"/>
        </w:rPr>
      </w:pPr>
    </w:p>
    <w:p w:rsidR="008C002A" w:rsidRDefault="008C002A" w:rsidP="008C002A">
      <w:pPr>
        <w:jc w:val="both"/>
        <w:rPr>
          <w:b/>
          <w:sz w:val="32"/>
          <w:szCs w:val="32"/>
        </w:rPr>
      </w:pPr>
    </w:p>
    <w:p w:rsidR="008C002A" w:rsidRPr="00B57001" w:rsidRDefault="000621A4" w:rsidP="008C002A">
      <w:pPr>
        <w:jc w:val="center"/>
        <w:rPr>
          <w:b/>
          <w:sz w:val="36"/>
          <w:szCs w:val="36"/>
        </w:rPr>
      </w:pPr>
      <w:proofErr w:type="gramStart"/>
      <w:r w:rsidRPr="00B57001">
        <w:rPr>
          <w:b/>
          <w:sz w:val="36"/>
          <w:szCs w:val="36"/>
        </w:rPr>
        <w:t>Relazione</w:t>
      </w:r>
      <w:r w:rsidR="008C002A" w:rsidRPr="00B57001">
        <w:rPr>
          <w:b/>
          <w:sz w:val="36"/>
          <w:szCs w:val="36"/>
        </w:rPr>
        <w:t xml:space="preserve">  </w:t>
      </w:r>
      <w:r w:rsidR="00B57001" w:rsidRPr="00B57001">
        <w:rPr>
          <w:b/>
          <w:sz w:val="36"/>
          <w:szCs w:val="36"/>
        </w:rPr>
        <w:t>C</w:t>
      </w:r>
      <w:r w:rsidR="0033403E" w:rsidRPr="00B57001">
        <w:rPr>
          <w:b/>
          <w:sz w:val="36"/>
          <w:szCs w:val="36"/>
        </w:rPr>
        <w:t>oordinata</w:t>
      </w:r>
      <w:proofErr w:type="gramEnd"/>
      <w:r w:rsidR="00B57001" w:rsidRPr="00B57001">
        <w:rPr>
          <w:b/>
          <w:sz w:val="36"/>
          <w:szCs w:val="36"/>
        </w:rPr>
        <w:t xml:space="preserve">  Finale</w:t>
      </w:r>
    </w:p>
    <w:p w:rsidR="008C002A" w:rsidRDefault="008C002A" w:rsidP="008C002A">
      <w:pPr>
        <w:jc w:val="center"/>
        <w:rPr>
          <w:b/>
          <w:sz w:val="32"/>
          <w:szCs w:val="32"/>
        </w:rPr>
      </w:pPr>
    </w:p>
    <w:p w:rsidR="00B57001" w:rsidRDefault="00B57001" w:rsidP="008C002A">
      <w:pPr>
        <w:jc w:val="center"/>
        <w:rPr>
          <w:b/>
          <w:sz w:val="32"/>
          <w:szCs w:val="32"/>
        </w:rPr>
      </w:pPr>
    </w:p>
    <w:p w:rsidR="008C002A" w:rsidRDefault="008C002A" w:rsidP="008C00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………………………………………………………….</w:t>
      </w:r>
    </w:p>
    <w:p w:rsidR="008C002A" w:rsidRDefault="008C002A" w:rsidP="008C002A">
      <w:pPr>
        <w:jc w:val="center"/>
        <w:rPr>
          <w:b/>
          <w:sz w:val="32"/>
          <w:szCs w:val="32"/>
          <w:u w:val="single"/>
        </w:rPr>
      </w:pPr>
    </w:p>
    <w:p w:rsidR="008C002A" w:rsidRDefault="008C002A" w:rsidP="008C002A">
      <w:pPr>
        <w:jc w:val="both"/>
        <w:rPr>
          <w:b/>
          <w:sz w:val="32"/>
          <w:szCs w:val="32"/>
        </w:rPr>
      </w:pPr>
    </w:p>
    <w:p w:rsidR="008C002A" w:rsidRDefault="008C002A" w:rsidP="008C002A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Prof.:</w:t>
      </w:r>
      <w:r w:rsidR="00884711">
        <w:rPr>
          <w:b/>
          <w:sz w:val="32"/>
          <w:szCs w:val="32"/>
        </w:rPr>
        <w:t>…</w:t>
      </w:r>
      <w:proofErr w:type="gramEnd"/>
      <w:r w:rsidR="00884711">
        <w:rPr>
          <w:b/>
          <w:sz w:val="32"/>
          <w:szCs w:val="32"/>
        </w:rPr>
        <w:t>……………………………………………………………………………………</w:t>
      </w:r>
    </w:p>
    <w:p w:rsidR="008C002A" w:rsidRDefault="008C002A" w:rsidP="008C002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Classe </w:t>
      </w:r>
      <w:r w:rsidR="0033403E">
        <w:rPr>
          <w:b/>
          <w:sz w:val="32"/>
          <w:szCs w:val="32"/>
        </w:rPr>
        <w:t>………</w:t>
      </w:r>
      <w:proofErr w:type="gramStart"/>
      <w:r w:rsidR="00884711">
        <w:rPr>
          <w:b/>
          <w:sz w:val="32"/>
          <w:szCs w:val="32"/>
        </w:rPr>
        <w:t>…….</w:t>
      </w:r>
      <w:proofErr w:type="gramEnd"/>
      <w:r w:rsidR="00884711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</w:rPr>
        <w:t>sez</w:t>
      </w:r>
      <w:proofErr w:type="spellEnd"/>
      <w:r w:rsidR="0033403E">
        <w:rPr>
          <w:b/>
          <w:sz w:val="32"/>
          <w:szCs w:val="32"/>
        </w:rPr>
        <w:t>………</w:t>
      </w:r>
      <w:r w:rsidR="00884711">
        <w:rPr>
          <w:b/>
          <w:sz w:val="32"/>
          <w:szCs w:val="32"/>
        </w:rPr>
        <w:t>….</w:t>
      </w:r>
    </w:p>
    <w:p w:rsidR="008C002A" w:rsidRDefault="008C002A" w:rsidP="008C002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A.S. 201</w:t>
      </w:r>
      <w:r w:rsidR="00B5700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  <w:t>- 201</w:t>
      </w:r>
      <w:r w:rsidR="00B57001">
        <w:rPr>
          <w:b/>
          <w:sz w:val="32"/>
          <w:szCs w:val="32"/>
        </w:rPr>
        <w:t>8</w:t>
      </w:r>
    </w:p>
    <w:p w:rsidR="008C002A" w:rsidRDefault="008C002A" w:rsidP="008C002A">
      <w:pPr>
        <w:jc w:val="both"/>
        <w:rPr>
          <w:sz w:val="32"/>
          <w:szCs w:val="32"/>
        </w:rPr>
      </w:pPr>
    </w:p>
    <w:p w:rsidR="008C002A" w:rsidRDefault="008C002A" w:rsidP="008C002A">
      <w:pPr>
        <w:jc w:val="both"/>
        <w:rPr>
          <w:sz w:val="32"/>
          <w:szCs w:val="32"/>
        </w:rPr>
      </w:pPr>
    </w:p>
    <w:p w:rsidR="008C002A" w:rsidRPr="00884711" w:rsidRDefault="008C002A" w:rsidP="008C002A">
      <w:pPr>
        <w:jc w:val="both"/>
        <w:rPr>
          <w:sz w:val="28"/>
          <w:szCs w:val="28"/>
        </w:rPr>
      </w:pPr>
      <w:r w:rsidRPr="00884711">
        <w:rPr>
          <w:sz w:val="28"/>
          <w:szCs w:val="28"/>
        </w:rPr>
        <w:t>Data di presentazione:</w:t>
      </w:r>
    </w:p>
    <w:p w:rsidR="008C002A" w:rsidRDefault="008C002A" w:rsidP="00884711">
      <w:pPr>
        <w:pStyle w:val="Paragrafoelenco1"/>
        <w:pageBreakBefore/>
        <w:ind w:left="21" w:hanging="4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1.SITUAZIONE </w:t>
      </w:r>
      <w:r w:rsidR="001A166D">
        <w:rPr>
          <w:b/>
          <w:sz w:val="32"/>
          <w:szCs w:val="32"/>
          <w:u w:val="single"/>
        </w:rPr>
        <w:t xml:space="preserve">DELLA CLASSE </w:t>
      </w:r>
    </w:p>
    <w:p w:rsidR="001A166D" w:rsidRDefault="001A166D" w:rsidP="001A166D">
      <w:pPr>
        <w:ind w:left="5220"/>
        <w:rPr>
          <w:b/>
        </w:rPr>
      </w:pPr>
    </w:p>
    <w:p w:rsidR="001A166D" w:rsidRDefault="001A166D" w:rsidP="001A166D">
      <w:pPr>
        <w:rPr>
          <w:b/>
        </w:rPr>
      </w:pPr>
      <w:r>
        <w:rPr>
          <w:b/>
        </w:rPr>
        <w:t>A. La classe è composta da n°</w:t>
      </w:r>
      <w:proofErr w:type="gramStart"/>
      <w:r>
        <w:rPr>
          <w:b/>
        </w:rPr>
        <w:t>…….</w:t>
      </w:r>
      <w:proofErr w:type="gramEnd"/>
      <w:r>
        <w:rPr>
          <w:b/>
        </w:rPr>
        <w:t>… alunni (maschi………. femmine</w:t>
      </w:r>
      <w:proofErr w:type="gramStart"/>
      <w:r>
        <w:rPr>
          <w:b/>
        </w:rPr>
        <w:t>…….</w:t>
      </w:r>
      <w:proofErr w:type="gramEnd"/>
      <w:r>
        <w:rPr>
          <w:b/>
        </w:rPr>
        <w:t>.)</w:t>
      </w:r>
    </w:p>
    <w:p w:rsidR="001A166D" w:rsidRDefault="001A166D" w:rsidP="001A166D">
      <w:pPr>
        <w:rPr>
          <w:b/>
          <w:sz w:val="8"/>
          <w:szCs w:val="8"/>
        </w:rPr>
      </w:pPr>
    </w:p>
    <w:p w:rsidR="008C002A" w:rsidRDefault="001A166D" w:rsidP="00C451EF">
      <w:pPr>
        <w:spacing w:line="360" w:lineRule="auto"/>
        <w:jc w:val="both"/>
        <w:rPr>
          <w:b/>
          <w:sz w:val="24"/>
          <w:szCs w:val="24"/>
        </w:rPr>
      </w:pPr>
      <w:r>
        <w:rPr>
          <w:b/>
        </w:rPr>
        <w:t>B. La classe nel corso dell’anno/biennio/triennio (breve descrizione: gruppo classe, variazioni nel corso dell’anno/biennio/triennio, eventi particolari, ecc.)</w:t>
      </w:r>
      <w:r>
        <w:rPr>
          <w:b/>
          <w:spacing w:val="-8"/>
        </w:rPr>
        <w:t xml:space="preserve"> ................................................................................</w:t>
      </w:r>
      <w:r>
        <w:rPr>
          <w:b/>
          <w:spacing w:val="-8"/>
        </w:rPr>
        <w:br/>
        <w:t>.</w:t>
      </w:r>
      <w:r>
        <w:rPr>
          <w:b/>
        </w:rPr>
        <w:t>……………………………………………………………………………….……………..……..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51EF">
        <w:rPr>
          <w:b/>
        </w:rPr>
        <w:t>…………………………………………………………………………………………………………………………………………………………………</w:t>
      </w:r>
    </w:p>
    <w:p w:rsidR="00C451EF" w:rsidRPr="00C451EF" w:rsidRDefault="00C451EF" w:rsidP="00C451EF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C002A" w:rsidTr="00342CF8">
        <w:tc>
          <w:tcPr>
            <w:tcW w:w="4889" w:type="dxa"/>
          </w:tcPr>
          <w:p w:rsidR="008C002A" w:rsidRPr="008538FB" w:rsidRDefault="008C002A" w:rsidP="00342CF8">
            <w:pPr>
              <w:spacing w:after="0" w:line="100" w:lineRule="atLeast"/>
              <w:jc w:val="both"/>
            </w:pPr>
            <w:r w:rsidRPr="008538FB">
              <w:t>1a. Livello della classe</w:t>
            </w:r>
          </w:p>
        </w:tc>
        <w:tc>
          <w:tcPr>
            <w:tcW w:w="4889" w:type="dxa"/>
          </w:tcPr>
          <w:p w:rsidR="008C002A" w:rsidRPr="008538FB" w:rsidRDefault="008C002A" w:rsidP="00342CF8">
            <w:pPr>
              <w:jc w:val="both"/>
            </w:pPr>
            <w:r w:rsidRPr="008538FB">
              <w:t xml:space="preserve">1b. stile </w:t>
            </w:r>
            <w:proofErr w:type="gramStart"/>
            <w:r w:rsidRPr="008538FB">
              <w:t>di  partecipazione</w:t>
            </w:r>
            <w:proofErr w:type="gramEnd"/>
          </w:p>
        </w:tc>
      </w:tr>
      <w:tr w:rsidR="008C002A" w:rsidTr="00342CF8"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72390</wp:posOffset>
                      </wp:positionV>
                      <wp:extent cx="123825" cy="114300"/>
                      <wp:effectExtent l="0" t="0" r="9525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AA25" id="Rectangle 2" o:spid="_x0000_s1026" style="position:absolute;margin-left:1.8pt;margin-top:5.7pt;width:9.7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medio-alto</w:t>
            </w:r>
          </w:p>
        </w:tc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123825" cy="114300"/>
                      <wp:effectExtent l="0" t="0" r="9525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B124B" id="Rectangle 3" o:spid="_x0000_s1026" style="position:absolute;margin-left:1.85pt;margin-top:5.7pt;width:9.75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molto collaborativo</w:t>
            </w:r>
          </w:p>
        </w:tc>
      </w:tr>
      <w:tr w:rsidR="008C002A" w:rsidTr="00342CF8"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65405</wp:posOffset>
                      </wp:positionV>
                      <wp:extent cx="123825" cy="114300"/>
                      <wp:effectExtent l="0" t="0" r="9525" b="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1CF5F" id="Rectangle 4" o:spid="_x0000_s1026" style="position:absolute;margin-left:2.55pt;margin-top:5.15pt;width:9.75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medio</w:t>
            </w:r>
          </w:p>
        </w:tc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65405</wp:posOffset>
                      </wp:positionV>
                      <wp:extent cx="123825" cy="114300"/>
                      <wp:effectExtent l="0" t="0" r="9525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09DA" id="Rectangle 5" o:spid="_x0000_s1026" style="position:absolute;margin-left:1.85pt;margin-top:5.15pt;width:9.75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 collaborativo</w:t>
            </w:r>
          </w:p>
        </w:tc>
      </w:tr>
      <w:tr w:rsidR="008C002A" w:rsidTr="00342CF8"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123825" cy="11430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08759" id="Rectangle 6" o:spid="_x0000_s1026" style="position:absolute;margin-left:2.55pt;margin-top:4.65pt;width:9.75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medio-basso</w:t>
            </w:r>
          </w:p>
        </w:tc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68580</wp:posOffset>
                      </wp:positionV>
                      <wp:extent cx="123825" cy="114300"/>
                      <wp:effectExtent l="0" t="0" r="9525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94E1" id="Rectangle 7" o:spid="_x0000_s1026" style="position:absolute;margin-left:1.85pt;margin-top:5.4pt;width:9.75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 poco collaborativo</w:t>
            </w:r>
          </w:p>
        </w:tc>
      </w:tr>
      <w:tr w:rsidR="008C002A" w:rsidTr="00342CF8"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61595</wp:posOffset>
                      </wp:positionV>
                      <wp:extent cx="123825" cy="114300"/>
                      <wp:effectExtent l="0" t="0" r="9525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69DCB" id="Rectangle 8" o:spid="_x0000_s1026" style="position:absolute;margin-left:2.55pt;margin-top:4.85pt;width:9.75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basso</w:t>
            </w:r>
          </w:p>
        </w:tc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61595</wp:posOffset>
                      </wp:positionV>
                      <wp:extent cx="123825" cy="114300"/>
                      <wp:effectExtent l="0" t="0" r="9525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9784C" id="Rectangle 9" o:spid="_x0000_s1026" style="position:absolute;margin-left:1.85pt;margin-top:4.85pt;width:9.75pt;height: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 passivo</w:t>
            </w:r>
          </w:p>
        </w:tc>
      </w:tr>
      <w:tr w:rsidR="008C002A" w:rsidTr="00342CF8">
        <w:tc>
          <w:tcPr>
            <w:tcW w:w="4889" w:type="dxa"/>
          </w:tcPr>
          <w:p w:rsidR="008C002A" w:rsidRPr="008538FB" w:rsidRDefault="007E5BEE" w:rsidP="00342CF8">
            <w:pPr>
              <w:jc w:val="both"/>
              <w:rPr>
                <w:u w:val="single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83185</wp:posOffset>
                      </wp:positionV>
                      <wp:extent cx="123825" cy="114300"/>
                      <wp:effectExtent l="0" t="0" r="9525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FE5A7" id="Rectangle 10" o:spid="_x0000_s1026" style="position:absolute;margin-left:2.55pt;margin-top:6.55pt;width:9.75pt;height: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rPr>
                <w:u w:val="single"/>
              </w:rPr>
              <w:t>_____________________</w:t>
            </w:r>
          </w:p>
        </w:tc>
        <w:tc>
          <w:tcPr>
            <w:tcW w:w="4889" w:type="dxa"/>
          </w:tcPr>
          <w:p w:rsidR="008C002A" w:rsidRPr="008538FB" w:rsidRDefault="007E5BEE" w:rsidP="00342CF8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123825" cy="114300"/>
                      <wp:effectExtent l="0" t="0" r="9525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A3B15" id="Rectangle 11" o:spid="_x0000_s1026" style="position:absolute;margin-left:1.85pt;margin-top:5.8pt;width:9.75pt;height: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">
                      <v:stroke joinstyle="round"/>
                    </v:rect>
                  </w:pict>
                </mc:Fallback>
              </mc:AlternateContent>
            </w:r>
            <w:r w:rsidR="008C002A" w:rsidRPr="008538FB">
              <w:t xml:space="preserve">        Disordinato/problematico</w:t>
            </w:r>
          </w:p>
        </w:tc>
      </w:tr>
    </w:tbl>
    <w:p w:rsidR="008538FB" w:rsidRDefault="008538FB" w:rsidP="008C002A">
      <w:pPr>
        <w:jc w:val="both"/>
        <w:rPr>
          <w:sz w:val="32"/>
          <w:szCs w:val="32"/>
          <w:u w:val="single"/>
        </w:rPr>
      </w:pPr>
    </w:p>
    <w:p w:rsidR="008C002A" w:rsidRDefault="008C002A" w:rsidP="008C002A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1b. </w:t>
      </w:r>
      <w:r>
        <w:rPr>
          <w:b/>
          <w:sz w:val="32"/>
          <w:szCs w:val="32"/>
        </w:rPr>
        <w:t>Fasce di livello</w:t>
      </w:r>
    </w:p>
    <w:p w:rsidR="008C002A" w:rsidRPr="00884711" w:rsidRDefault="008C002A" w:rsidP="008C002A">
      <w:pPr>
        <w:spacing w:before="240" w:line="100" w:lineRule="atLeast"/>
        <w:jc w:val="both"/>
      </w:pPr>
      <w:r w:rsidRPr="00884711">
        <w:t>Individuazione sulla base di:</w:t>
      </w:r>
    </w:p>
    <w:p w:rsidR="008C002A" w:rsidRPr="00884711" w:rsidRDefault="008C002A" w:rsidP="008C002A">
      <w:pPr>
        <w:numPr>
          <w:ilvl w:val="1"/>
          <w:numId w:val="7"/>
        </w:numPr>
        <w:spacing w:before="240" w:line="100" w:lineRule="atLeast"/>
        <w:jc w:val="both"/>
      </w:pPr>
      <w:r w:rsidRPr="00884711">
        <w:t>prove d’ingresso</w:t>
      </w:r>
    </w:p>
    <w:p w:rsidR="008C002A" w:rsidRPr="00884711" w:rsidRDefault="008C002A" w:rsidP="008C002A">
      <w:pPr>
        <w:numPr>
          <w:ilvl w:val="1"/>
          <w:numId w:val="7"/>
        </w:numPr>
        <w:spacing w:before="240" w:line="100" w:lineRule="atLeast"/>
        <w:jc w:val="both"/>
      </w:pPr>
      <w:r w:rsidRPr="00884711">
        <w:t>griglie di osservazione predisposta dai docenti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8908"/>
      </w:tblGrid>
      <w:tr w:rsidR="008C002A" w:rsidTr="00342CF8">
        <w:tc>
          <w:tcPr>
            <w:tcW w:w="733" w:type="dxa"/>
            <w:vMerge w:val="restart"/>
            <w:vAlign w:val="center"/>
          </w:tcPr>
          <w:p w:rsidR="008C002A" w:rsidRDefault="008C002A" w:rsidP="00342CF8">
            <w:pPr>
              <w:pStyle w:val="Contenutotabella"/>
              <w:jc w:val="center"/>
            </w:pPr>
            <w:r>
              <w:t>9/10</w:t>
            </w: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/>
            <w:vAlign w:val="center"/>
          </w:tcPr>
          <w:p w:rsidR="008C002A" w:rsidRDefault="008C002A" w:rsidP="00342CF8">
            <w:pPr>
              <w:jc w:val="center"/>
            </w:pP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 w:val="restart"/>
            <w:vAlign w:val="center"/>
          </w:tcPr>
          <w:p w:rsidR="008C002A" w:rsidRDefault="008C002A" w:rsidP="00342CF8">
            <w:pPr>
              <w:pStyle w:val="Contenutotabella"/>
              <w:jc w:val="center"/>
            </w:pPr>
            <w:r>
              <w:t>7/8</w:t>
            </w: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/>
            <w:vAlign w:val="center"/>
          </w:tcPr>
          <w:p w:rsidR="008C002A" w:rsidRDefault="008C002A" w:rsidP="00342CF8">
            <w:pPr>
              <w:jc w:val="center"/>
            </w:pP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 w:val="restart"/>
            <w:vAlign w:val="center"/>
          </w:tcPr>
          <w:p w:rsidR="008C002A" w:rsidRDefault="008C002A" w:rsidP="00342CF8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/>
            <w:vAlign w:val="center"/>
          </w:tcPr>
          <w:p w:rsidR="008C002A" w:rsidRDefault="008C002A" w:rsidP="00342CF8">
            <w:pPr>
              <w:jc w:val="center"/>
            </w:pP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 w:val="restart"/>
            <w:vAlign w:val="center"/>
          </w:tcPr>
          <w:p w:rsidR="008C002A" w:rsidRDefault="008C002A" w:rsidP="00342CF8">
            <w:pPr>
              <w:pStyle w:val="Contenutotabella"/>
              <w:jc w:val="center"/>
            </w:pPr>
            <w:r>
              <w:t>5/4</w:t>
            </w: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  <w:tr w:rsidR="008C002A" w:rsidTr="00342CF8">
        <w:tc>
          <w:tcPr>
            <w:tcW w:w="733" w:type="dxa"/>
            <w:vMerge/>
            <w:vAlign w:val="center"/>
          </w:tcPr>
          <w:p w:rsidR="008C002A" w:rsidRDefault="008C002A" w:rsidP="00342CF8">
            <w:pPr>
              <w:jc w:val="center"/>
            </w:pPr>
          </w:p>
        </w:tc>
        <w:tc>
          <w:tcPr>
            <w:tcW w:w="8908" w:type="dxa"/>
            <w:tcBorders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</w:pPr>
          </w:p>
        </w:tc>
      </w:tr>
    </w:tbl>
    <w:p w:rsidR="008C002A" w:rsidRDefault="008C002A" w:rsidP="008C002A">
      <w:pPr>
        <w:jc w:val="both"/>
        <w:rPr>
          <w:sz w:val="32"/>
          <w:szCs w:val="32"/>
        </w:rPr>
      </w:pPr>
    </w:p>
    <w:p w:rsidR="008C002A" w:rsidRPr="00D95BC8" w:rsidRDefault="008C002A" w:rsidP="00D95BC8">
      <w:pPr>
        <w:jc w:val="both"/>
        <w:rPr>
          <w:sz w:val="28"/>
          <w:szCs w:val="28"/>
        </w:rPr>
      </w:pPr>
      <w:r w:rsidRPr="008D4D50">
        <w:rPr>
          <w:sz w:val="32"/>
          <w:szCs w:val="32"/>
        </w:rPr>
        <w:t>1c</w:t>
      </w:r>
      <w:r w:rsidRPr="00884711">
        <w:rPr>
          <w:sz w:val="28"/>
          <w:szCs w:val="28"/>
        </w:rPr>
        <w:t xml:space="preserve">. </w:t>
      </w:r>
      <w:r w:rsidRPr="00884711">
        <w:rPr>
          <w:b/>
          <w:sz w:val="28"/>
          <w:szCs w:val="28"/>
        </w:rPr>
        <w:t>BES ed altri casi particolari</w:t>
      </w:r>
    </w:p>
    <w:tbl>
      <w:tblPr>
        <w:tblW w:w="98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6"/>
        <w:gridCol w:w="2456"/>
        <w:gridCol w:w="2456"/>
        <w:gridCol w:w="2456"/>
      </w:tblGrid>
      <w:tr w:rsidR="008C002A" w:rsidRPr="00884711" w:rsidTr="00D95BC8">
        <w:trPr>
          <w:trHeight w:val="590"/>
          <w:tblHeader/>
        </w:trPr>
        <w:tc>
          <w:tcPr>
            <w:tcW w:w="2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</w:pPr>
            <w:r w:rsidRPr="00884711">
              <w:t>Cognome-Nome</w:t>
            </w:r>
          </w:p>
        </w:tc>
        <w:tc>
          <w:tcPr>
            <w:tcW w:w="2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  <w:spacing w:after="0"/>
            </w:pPr>
            <w:r w:rsidRPr="00884711">
              <w:t>Certificazione</w:t>
            </w:r>
          </w:p>
          <w:p w:rsidR="008C002A" w:rsidRPr="00884711" w:rsidRDefault="008C002A" w:rsidP="00342CF8">
            <w:pPr>
              <w:pStyle w:val="Intestazionetabella"/>
            </w:pPr>
            <w:r w:rsidRPr="00884711">
              <w:t>e/o diagnosi</w:t>
            </w:r>
          </w:p>
        </w:tc>
        <w:tc>
          <w:tcPr>
            <w:tcW w:w="2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</w:pPr>
            <w:r w:rsidRPr="00884711">
              <w:t>Motivazioni*</w:t>
            </w:r>
          </w:p>
        </w:tc>
        <w:tc>
          <w:tcPr>
            <w:tcW w:w="2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</w:pPr>
            <w:r w:rsidRPr="00884711">
              <w:t>Cause**</w:t>
            </w:r>
          </w:p>
        </w:tc>
      </w:tr>
      <w:tr w:rsidR="008C002A" w:rsidTr="00D95BC8">
        <w:trPr>
          <w:trHeight w:val="685"/>
        </w:trPr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</w:tr>
      <w:tr w:rsidR="008C002A" w:rsidTr="00D95BC8">
        <w:trPr>
          <w:trHeight w:val="666"/>
        </w:trPr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</w:tr>
      <w:tr w:rsidR="008C002A" w:rsidTr="00D95BC8">
        <w:trPr>
          <w:trHeight w:val="685"/>
        </w:trPr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</w:tr>
      <w:tr w:rsidR="008C002A" w:rsidTr="00D95BC8">
        <w:trPr>
          <w:trHeight w:val="685"/>
        </w:trPr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  <w:tc>
          <w:tcPr>
            <w:tcW w:w="2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Default="008C002A" w:rsidP="00342CF8">
            <w:pPr>
              <w:pStyle w:val="Contenutotabella"/>
              <w:jc w:val="both"/>
              <w:rPr>
                <w:sz w:val="32"/>
                <w:szCs w:val="32"/>
              </w:rPr>
            </w:pPr>
          </w:p>
        </w:tc>
      </w:tr>
    </w:tbl>
    <w:p w:rsidR="008C002A" w:rsidRDefault="008C002A" w:rsidP="008C002A">
      <w:pPr>
        <w:spacing w:before="240" w:line="100" w:lineRule="atLeast"/>
        <w:jc w:val="both"/>
        <w:rPr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C002A" w:rsidTr="00342CF8">
        <w:trPr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</w:pPr>
            <w:r w:rsidRPr="00884711">
              <w:t>Motivazioni*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Intestazionetabella"/>
            </w:pPr>
            <w:r w:rsidRPr="00884711">
              <w:t>Presumibili cause**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a. Gravi difficoltà di apprendimento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 xml:space="preserve">1. vedi certificazione/diagnosi 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b. Difficoltà linguistiche (stranieri)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2. Ritmi di apprendimento lenti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c. Deficit di attenzione e concentrazione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3. Situazione familiare e/o culturale disagiata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d. Comportamento poco controllato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 xml:space="preserve">4. Difficoltà di relazione con coetanei e/o adulti 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e. Scarsa motivazione allo studio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5. Motivi di salute</w:t>
            </w:r>
          </w:p>
        </w:tc>
      </w:tr>
      <w:tr w:rsidR="008C002A" w:rsidTr="00342CF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f. Altro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2A" w:rsidRPr="00884711" w:rsidRDefault="008C002A" w:rsidP="00342CF8">
            <w:pPr>
              <w:pStyle w:val="Contenutotabella"/>
            </w:pPr>
            <w:r w:rsidRPr="00884711">
              <w:t>6. Altro</w:t>
            </w:r>
          </w:p>
        </w:tc>
      </w:tr>
    </w:tbl>
    <w:p w:rsidR="008C002A" w:rsidRDefault="008C002A" w:rsidP="008C002A">
      <w:pPr>
        <w:spacing w:before="240" w:line="100" w:lineRule="atLeast"/>
        <w:jc w:val="both"/>
        <w:rPr>
          <w:sz w:val="28"/>
          <w:szCs w:val="28"/>
        </w:rPr>
      </w:pPr>
    </w:p>
    <w:p w:rsidR="008C002A" w:rsidRPr="00884711" w:rsidRDefault="008C002A" w:rsidP="00884711">
      <w:pPr>
        <w:pStyle w:val="Paragrafoelenco1"/>
        <w:pageBreakBefore/>
        <w:spacing w:before="240" w:line="100" w:lineRule="atLeast"/>
        <w:ind w:left="10" w:hanging="31"/>
        <w:rPr>
          <w:b/>
          <w:sz w:val="24"/>
          <w:szCs w:val="24"/>
          <w:u w:val="single"/>
        </w:rPr>
      </w:pPr>
      <w:r w:rsidRPr="00884711">
        <w:rPr>
          <w:b/>
          <w:sz w:val="24"/>
          <w:szCs w:val="24"/>
          <w:u w:val="single"/>
        </w:rPr>
        <w:lastRenderedPageBreak/>
        <w:t>2. OBIETTIVI GENERALI FORMATIVI E COGNITIVI</w:t>
      </w:r>
    </w:p>
    <w:p w:rsidR="008C002A" w:rsidRPr="008D4D50" w:rsidRDefault="008C002A" w:rsidP="00176450">
      <w:pPr>
        <w:pStyle w:val="Paragrafoelenco1"/>
        <w:spacing w:after="0" w:line="240" w:lineRule="atLeast"/>
        <w:rPr>
          <w:b/>
          <w:sz w:val="36"/>
          <w:szCs w:val="32"/>
          <w:u w:val="single"/>
        </w:rPr>
      </w:pP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>il rispetto degli altri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 xml:space="preserve">la capacità d'autocontrollo e di attenzione 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 xml:space="preserve">la partecipazione attiva alla </w:t>
      </w:r>
      <w:proofErr w:type="gramStart"/>
      <w:r w:rsidRPr="008D4D50">
        <w:rPr>
          <w:sz w:val="24"/>
        </w:rPr>
        <w:t>vita  di</w:t>
      </w:r>
      <w:proofErr w:type="gramEnd"/>
      <w:r w:rsidRPr="008D4D50">
        <w:rPr>
          <w:sz w:val="24"/>
        </w:rPr>
        <w:t xml:space="preserve"> classe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 xml:space="preserve">la responsabilità rispetto agli impegni 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 xml:space="preserve">l'avviamento ad un metodo di studio proficuo 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>l’acquisizione progressiva di un lessico disciplinare adeguato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>la capacità di cogliere relazioni tra vari fatti e fenomeni</w:t>
      </w:r>
    </w:p>
    <w:p w:rsidR="008C002A" w:rsidRPr="008D4D50" w:rsidRDefault="008C002A" w:rsidP="00176450">
      <w:pPr>
        <w:numPr>
          <w:ilvl w:val="0"/>
          <w:numId w:val="1"/>
        </w:numPr>
        <w:spacing w:after="0" w:line="240" w:lineRule="atLeast"/>
        <w:rPr>
          <w:sz w:val="24"/>
        </w:rPr>
      </w:pPr>
      <w:r w:rsidRPr="008D4D50">
        <w:rPr>
          <w:sz w:val="24"/>
        </w:rPr>
        <w:t>l’incoraggiamento progressivo di un atteggiamento razionale, creativo, progettuale e critico.</w:t>
      </w:r>
    </w:p>
    <w:p w:rsidR="008C002A" w:rsidRPr="008D4D50" w:rsidRDefault="008C002A" w:rsidP="008C002A">
      <w:pPr>
        <w:spacing w:before="240" w:after="0" w:line="360" w:lineRule="auto"/>
        <w:ind w:left="720"/>
        <w:rPr>
          <w:sz w:val="24"/>
        </w:rPr>
      </w:pPr>
    </w:p>
    <w:p w:rsidR="008C002A" w:rsidRPr="00884711" w:rsidRDefault="008C002A" w:rsidP="00884711">
      <w:pPr>
        <w:tabs>
          <w:tab w:val="left" w:pos="1134"/>
        </w:tabs>
        <w:spacing w:after="0" w:line="240" w:lineRule="atLeast"/>
        <w:rPr>
          <w:b/>
          <w:sz w:val="24"/>
          <w:szCs w:val="24"/>
        </w:rPr>
      </w:pPr>
      <w:r w:rsidRPr="00884711">
        <w:rPr>
          <w:b/>
          <w:sz w:val="24"/>
          <w:szCs w:val="24"/>
        </w:rPr>
        <w:t>Obiettivi minimi per alunni in difficoltà</w:t>
      </w:r>
    </w:p>
    <w:p w:rsidR="00FE2339" w:rsidRPr="008D4D50" w:rsidRDefault="00FE2339" w:rsidP="00176450">
      <w:pPr>
        <w:tabs>
          <w:tab w:val="left" w:pos="1134"/>
        </w:tabs>
        <w:spacing w:after="0" w:line="240" w:lineRule="atLeast"/>
        <w:jc w:val="center"/>
        <w:rPr>
          <w:b/>
          <w:sz w:val="32"/>
          <w:szCs w:val="28"/>
        </w:rPr>
      </w:pP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l'acquisizione di un crescente autocontrollo e rispetto degli altri</w:t>
      </w: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l’abitudine ad un ascolto il più possibile partecipato</w:t>
      </w: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la capacità di organizzare in modo abbastanza autonomo il materiale e il lavoro scolastico</w:t>
      </w: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lo sviluppo di una certa capacità operativa, anche orientata ai centri d'interesse dell’alunno/a</w:t>
      </w: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il rafforzamento delle abilità di base, la conoscenza di fondamentali fatti e fenomeni</w:t>
      </w:r>
    </w:p>
    <w:p w:rsidR="008C002A" w:rsidRPr="008D4D50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l'uso dei vocaboli specifici più ricorrenti nelle discipline</w:t>
      </w:r>
    </w:p>
    <w:p w:rsidR="008C002A" w:rsidRPr="005F7AEC" w:rsidRDefault="008C002A" w:rsidP="00176450">
      <w:pPr>
        <w:numPr>
          <w:ilvl w:val="0"/>
          <w:numId w:val="2"/>
        </w:numPr>
        <w:spacing w:after="0" w:line="240" w:lineRule="atLeast"/>
        <w:rPr>
          <w:sz w:val="24"/>
        </w:rPr>
      </w:pPr>
      <w:r w:rsidRPr="008D4D50">
        <w:rPr>
          <w:sz w:val="24"/>
        </w:rPr>
        <w:t>la capacità di esporre con un certo ordine semplici contenuti e decodificare i più comuni simboli.</w:t>
      </w:r>
    </w:p>
    <w:p w:rsidR="008C002A" w:rsidRDefault="008C002A" w:rsidP="00176450">
      <w:pPr>
        <w:tabs>
          <w:tab w:val="num" w:pos="2520"/>
        </w:tabs>
        <w:suppressAutoHyphens w:val="0"/>
        <w:spacing w:after="0" w:line="240" w:lineRule="atLeast"/>
        <w:rPr>
          <w:sz w:val="20"/>
          <w:szCs w:val="20"/>
        </w:rPr>
      </w:pPr>
    </w:p>
    <w:p w:rsidR="008C002A" w:rsidRDefault="008C002A" w:rsidP="008C002A">
      <w:pPr>
        <w:ind w:firstLine="1418"/>
        <w:rPr>
          <w:sz w:val="20"/>
          <w:szCs w:val="20"/>
        </w:rPr>
      </w:pPr>
    </w:p>
    <w:p w:rsidR="00FE2339" w:rsidRDefault="00FE2339" w:rsidP="008C002A">
      <w:pPr>
        <w:ind w:firstLine="1418"/>
        <w:rPr>
          <w:sz w:val="20"/>
          <w:szCs w:val="20"/>
        </w:rPr>
      </w:pPr>
    </w:p>
    <w:p w:rsidR="008C002A" w:rsidRPr="00884711" w:rsidRDefault="008C002A" w:rsidP="00884711">
      <w:pPr>
        <w:pStyle w:val="Paragrafoelenco"/>
        <w:numPr>
          <w:ilvl w:val="0"/>
          <w:numId w:val="20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884711">
        <w:rPr>
          <w:b/>
          <w:bCs/>
          <w:sz w:val="24"/>
          <w:szCs w:val="24"/>
          <w:u w:val="single"/>
        </w:rPr>
        <w:t>CONTENUTI (VEDERE ALLEGATI)</w:t>
      </w:r>
    </w:p>
    <w:p w:rsidR="00FE2339" w:rsidRPr="00FE2339" w:rsidRDefault="00FE2339" w:rsidP="00FE2339">
      <w:pPr>
        <w:pStyle w:val="Paragrafoelenco"/>
        <w:suppressAutoHyphens w:val="0"/>
        <w:spacing w:after="0" w:line="240" w:lineRule="auto"/>
        <w:rPr>
          <w:b/>
          <w:bCs/>
          <w:sz w:val="28"/>
          <w:szCs w:val="28"/>
          <w:u w:val="single"/>
        </w:rPr>
      </w:pPr>
    </w:p>
    <w:p w:rsidR="008C002A" w:rsidRPr="00AC3825" w:rsidRDefault="008C002A" w:rsidP="008C002A">
      <w:pPr>
        <w:ind w:left="426"/>
        <w:rPr>
          <w:sz w:val="24"/>
          <w:szCs w:val="24"/>
        </w:rPr>
      </w:pPr>
      <w:r w:rsidRPr="00AC3825">
        <w:rPr>
          <w:sz w:val="24"/>
          <w:szCs w:val="24"/>
        </w:rPr>
        <w:t xml:space="preserve">I contenuti saranno organizzati in:    </w:t>
      </w:r>
    </w:p>
    <w:p w:rsidR="008C002A" w:rsidRPr="00AC3825" w:rsidRDefault="008C002A" w:rsidP="008C002A">
      <w:pPr>
        <w:ind w:left="426"/>
        <w:rPr>
          <w:bCs/>
          <w:spacing w:val="-4"/>
          <w:sz w:val="24"/>
          <w:szCs w:val="24"/>
        </w:rPr>
      </w:pPr>
      <w:r w:rsidRPr="00AC3825">
        <w:rPr>
          <w:sz w:val="24"/>
          <w:szCs w:val="24"/>
        </w:rPr>
        <w:sym w:font="Wingdings" w:char="006F"/>
      </w:r>
      <w:r w:rsidRPr="00AC3825">
        <w:rPr>
          <w:bCs/>
          <w:spacing w:val="-4"/>
          <w:sz w:val="24"/>
          <w:szCs w:val="24"/>
        </w:rPr>
        <w:t xml:space="preserve">  unità di apprendimento disciplinari        </w:t>
      </w:r>
      <w:r w:rsidRPr="00AC3825">
        <w:rPr>
          <w:sz w:val="24"/>
          <w:szCs w:val="24"/>
        </w:rPr>
        <w:sym w:font="Wingdings" w:char="006F"/>
      </w:r>
      <w:r w:rsidRPr="00AC3825">
        <w:rPr>
          <w:bCs/>
          <w:spacing w:val="-4"/>
          <w:sz w:val="24"/>
          <w:szCs w:val="24"/>
        </w:rPr>
        <w:t xml:space="preserve">   unità di apprendimento interdisciplinari         </w:t>
      </w:r>
    </w:p>
    <w:p w:rsidR="00FE2339" w:rsidRPr="00AC3825" w:rsidRDefault="00FE2339" w:rsidP="008C002A">
      <w:pPr>
        <w:ind w:left="426"/>
        <w:rPr>
          <w:bCs/>
          <w:spacing w:val="-4"/>
          <w:sz w:val="24"/>
          <w:szCs w:val="24"/>
        </w:rPr>
      </w:pPr>
    </w:p>
    <w:p w:rsidR="008C002A" w:rsidRPr="00AC3825" w:rsidRDefault="008C002A" w:rsidP="008E11FA">
      <w:pPr>
        <w:ind w:left="426"/>
        <w:rPr>
          <w:bCs/>
          <w:spacing w:val="-4"/>
          <w:sz w:val="24"/>
          <w:szCs w:val="24"/>
        </w:rPr>
      </w:pPr>
      <w:r w:rsidRPr="00AC3825">
        <w:rPr>
          <w:bCs/>
          <w:spacing w:val="-4"/>
          <w:sz w:val="24"/>
          <w:szCs w:val="24"/>
        </w:rPr>
        <w:t>Essi avranno lo scopo di collegare le conoscenze scolastiche alle esperienze degli alunni, le metodologie a</w:t>
      </w:r>
      <w:r w:rsidR="00F509B6">
        <w:rPr>
          <w:bCs/>
          <w:spacing w:val="-4"/>
          <w:sz w:val="24"/>
          <w:szCs w:val="24"/>
        </w:rPr>
        <w:t>i loro stili di apprendimento</w:t>
      </w:r>
      <w:r w:rsidRPr="00AC3825">
        <w:rPr>
          <w:bCs/>
          <w:spacing w:val="-4"/>
          <w:sz w:val="24"/>
          <w:szCs w:val="24"/>
        </w:rPr>
        <w:t>. In linea ipotetica si prevede la trattazione delle seguenti unità di apprendimento (vedi allegati alle relazioni delle singole discipline).</w:t>
      </w:r>
    </w:p>
    <w:p w:rsidR="008C002A" w:rsidRDefault="00A82A88" w:rsidP="00884711">
      <w:pPr>
        <w:pageBreakBefore/>
        <w:spacing w:after="0" w:line="240" w:lineRule="auto"/>
        <w:rPr>
          <w:b/>
          <w:sz w:val="28"/>
          <w:szCs w:val="28"/>
          <w:u w:val="single"/>
        </w:rPr>
      </w:pPr>
      <w:r w:rsidRPr="00884711">
        <w:rPr>
          <w:b/>
          <w:sz w:val="28"/>
          <w:szCs w:val="28"/>
          <w:u w:val="single"/>
        </w:rPr>
        <w:lastRenderedPageBreak/>
        <w:t>4</w:t>
      </w:r>
      <w:r w:rsidR="008C002A" w:rsidRPr="00884711">
        <w:rPr>
          <w:b/>
          <w:sz w:val="28"/>
          <w:szCs w:val="28"/>
          <w:u w:val="single"/>
        </w:rPr>
        <w:t>.METODI</w:t>
      </w:r>
    </w:p>
    <w:p w:rsidR="008C002A" w:rsidRPr="003631CA" w:rsidRDefault="008C002A" w:rsidP="003631CA">
      <w:pPr>
        <w:pStyle w:val="Paragrafoelenco1"/>
        <w:numPr>
          <w:ilvl w:val="0"/>
          <w:numId w:val="25"/>
        </w:numPr>
        <w:spacing w:after="0" w:line="180" w:lineRule="atLeast"/>
        <w:ind w:left="1134" w:hanging="425"/>
        <w:jc w:val="both"/>
      </w:pPr>
      <w:r w:rsidRPr="003631CA">
        <w:t>Individualizzazione dell’insegnamento in relazione alle esigenze e caratteristiche dell’alunno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Lezione frontale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Lavori di ricerca o di approfondimento (individuali, in gruppo, in coppia di aiuto)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Lezione interattiva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Attività guidata attraverso esercitazioni strutturate (collettive e individuali)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Costruzione di compiti autentici e prove di realtà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proofErr w:type="spellStart"/>
      <w:r w:rsidRPr="003631CA">
        <w:t>Problematizzazione</w:t>
      </w:r>
      <w:proofErr w:type="spellEnd"/>
      <w:r w:rsidRPr="003631CA">
        <w:t>: i contenuti saranno presentati come ambiti di conoscenza e non come semplici informazioni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Presentazione graduata nelle difficoltà degli argomenti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Apprendimento per scoperta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Interventi guidati di tipo deduttivo-induttivo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Riferimenti all’esperienza di tempo posseduta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Costanti collegamenti tra mondo passato e presente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Abitudine ad un’attenta osservazione e descrizione degli ambienti analitici di un paesaggio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r w:rsidRPr="003631CA">
        <w:t>Coinvolgimento attivo degli alunni nella conoscenza degli obiettivi da raggiungere, dei criteri operativi</w:t>
      </w:r>
    </w:p>
    <w:p w:rsidR="008C002A" w:rsidRPr="003631CA" w:rsidRDefault="008C002A" w:rsidP="007A4D7D">
      <w:pPr>
        <w:pStyle w:val="Paragrafoelenco1"/>
        <w:numPr>
          <w:ilvl w:val="0"/>
          <w:numId w:val="23"/>
        </w:numPr>
        <w:spacing w:after="0" w:line="180" w:lineRule="atLeast"/>
        <w:jc w:val="both"/>
      </w:pPr>
      <w:proofErr w:type="spellStart"/>
      <w:r w:rsidRPr="003631CA">
        <w:t>Flipped</w:t>
      </w:r>
      <w:proofErr w:type="spellEnd"/>
      <w:r w:rsidR="00AE2AA1">
        <w:t xml:space="preserve"> </w:t>
      </w:r>
      <w:proofErr w:type="spellStart"/>
      <w:r w:rsidRPr="003631CA">
        <w:t>classroom</w:t>
      </w:r>
      <w:proofErr w:type="spellEnd"/>
    </w:p>
    <w:p w:rsidR="008C002A" w:rsidRPr="00884711" w:rsidRDefault="00A82A88" w:rsidP="003631CA">
      <w:pPr>
        <w:spacing w:before="240" w:line="240" w:lineRule="auto"/>
        <w:ind w:left="-227" w:firstLine="227"/>
        <w:rPr>
          <w:b/>
          <w:sz w:val="28"/>
          <w:szCs w:val="28"/>
          <w:u w:val="single"/>
        </w:rPr>
      </w:pPr>
      <w:r w:rsidRPr="00884711">
        <w:rPr>
          <w:b/>
          <w:sz w:val="28"/>
          <w:szCs w:val="28"/>
          <w:u w:val="single"/>
        </w:rPr>
        <w:t xml:space="preserve">5. </w:t>
      </w:r>
      <w:r w:rsidR="008C002A" w:rsidRPr="00884711">
        <w:rPr>
          <w:b/>
          <w:sz w:val="28"/>
          <w:szCs w:val="28"/>
          <w:u w:val="single"/>
        </w:rPr>
        <w:t>STRUMENTI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Libri di testo e altri manuali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Proiezione film/DVD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 xml:space="preserve">Internet 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Uso del computer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Gite d’istruzione e/o visite didattiche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Biblioteca scolastica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Carte geografiche, grafici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Incontro con esperti</w:t>
      </w:r>
    </w:p>
    <w:p w:rsidR="008C002A" w:rsidRPr="003631CA" w:rsidRDefault="008C002A" w:rsidP="007A4D7D">
      <w:pPr>
        <w:pStyle w:val="Paragrafoelenco1"/>
        <w:numPr>
          <w:ilvl w:val="0"/>
          <w:numId w:val="24"/>
        </w:numPr>
        <w:spacing w:after="0" w:line="200" w:lineRule="atLeast"/>
        <w:ind w:left="1134" w:hanging="425"/>
        <w:jc w:val="both"/>
      </w:pPr>
      <w:r w:rsidRPr="003631CA">
        <w:t>Giornali, rivist</w:t>
      </w:r>
      <w:r w:rsidR="005F7AEC" w:rsidRPr="003631CA">
        <w:t>e</w:t>
      </w:r>
    </w:p>
    <w:p w:rsidR="005F7AEC" w:rsidRPr="005F7AEC" w:rsidRDefault="005F7AEC" w:rsidP="0094495F">
      <w:pPr>
        <w:pStyle w:val="Paragrafoelenco1"/>
        <w:tabs>
          <w:tab w:val="num" w:pos="567"/>
        </w:tabs>
        <w:spacing w:after="0" w:line="240" w:lineRule="auto"/>
        <w:ind w:left="709" w:hanging="709"/>
        <w:jc w:val="both"/>
        <w:rPr>
          <w:sz w:val="20"/>
          <w:szCs w:val="20"/>
        </w:rPr>
      </w:pPr>
    </w:p>
    <w:p w:rsidR="00884711" w:rsidRDefault="00884711" w:rsidP="008C002A">
      <w:pPr>
        <w:spacing w:after="0" w:line="100" w:lineRule="atLeast"/>
        <w:jc w:val="center"/>
        <w:rPr>
          <w:b/>
          <w:sz w:val="28"/>
          <w:szCs w:val="28"/>
          <w:u w:val="single"/>
        </w:rPr>
      </w:pPr>
    </w:p>
    <w:p w:rsidR="008C002A" w:rsidRPr="00884711" w:rsidRDefault="00A82A88" w:rsidP="00884711">
      <w:pPr>
        <w:spacing w:after="0" w:line="100" w:lineRule="atLeast"/>
        <w:rPr>
          <w:b/>
          <w:sz w:val="28"/>
          <w:szCs w:val="28"/>
          <w:u w:val="single"/>
        </w:rPr>
      </w:pPr>
      <w:r w:rsidRPr="00884711">
        <w:rPr>
          <w:b/>
          <w:sz w:val="28"/>
          <w:szCs w:val="28"/>
          <w:u w:val="single"/>
        </w:rPr>
        <w:t xml:space="preserve">6. </w:t>
      </w:r>
      <w:r w:rsidR="008C002A" w:rsidRPr="00884711">
        <w:rPr>
          <w:b/>
          <w:sz w:val="28"/>
          <w:szCs w:val="28"/>
          <w:u w:val="single"/>
        </w:rPr>
        <w:t>VERIFICHE</w:t>
      </w:r>
    </w:p>
    <w:p w:rsidR="008C002A" w:rsidRPr="003631CA" w:rsidRDefault="008C002A" w:rsidP="008C002A">
      <w:pPr>
        <w:spacing w:before="240" w:line="240" w:lineRule="auto"/>
        <w:jc w:val="both"/>
      </w:pPr>
      <w:r w:rsidRPr="003631CA">
        <w:t xml:space="preserve">Sia quelle in itinere che le sommative, tenderanno ad accertare le competenze acquisite conservando un costante significato metacognitivo, volto a promuovere autovalutazione e consapevolezza. </w:t>
      </w:r>
    </w:p>
    <w:p w:rsidR="008C002A" w:rsidRPr="003631CA" w:rsidRDefault="008C002A" w:rsidP="008C002A">
      <w:pPr>
        <w:spacing w:before="240" w:line="240" w:lineRule="auto"/>
        <w:jc w:val="both"/>
      </w:pPr>
      <w:r w:rsidRPr="003631CA">
        <w:t>Saranno costituite da: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Osservazioni sistematiche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Questionari a risposta aperta o chiusa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Compiti autentici e prove di realtà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Tracce finalizzate di scrittura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160" w:lineRule="atLeast"/>
        <w:jc w:val="both"/>
      </w:pPr>
      <w:r w:rsidRPr="003631CA">
        <w:t>Esercitazioni grammaticali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Relazioni individuali e di gruppo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00" w:lineRule="atLeast"/>
        <w:jc w:val="both"/>
      </w:pPr>
      <w:r w:rsidRPr="003631CA">
        <w:t>Esposizioni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Schede di comprensione dei testi verbali, dell’immagine televisiva e cinematografica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Classificazioni, grafici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Colloqui individuali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Discussioni collettive</w:t>
      </w:r>
    </w:p>
    <w:p w:rsidR="008C002A" w:rsidRPr="003631CA" w:rsidRDefault="008C002A" w:rsidP="00791F4A">
      <w:pPr>
        <w:pStyle w:val="Paragrafoelenco1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</w:pPr>
      <w:r w:rsidRPr="003631CA">
        <w:t>Letture ragionate di carte geografiche e immagini</w:t>
      </w:r>
    </w:p>
    <w:p w:rsidR="003631CA" w:rsidRPr="005F7AEC" w:rsidRDefault="003631CA" w:rsidP="003631CA">
      <w:pPr>
        <w:pStyle w:val="Paragrafoelenco1"/>
        <w:tabs>
          <w:tab w:val="left" w:pos="993"/>
        </w:tabs>
        <w:spacing w:after="0" w:line="240" w:lineRule="atLeast"/>
        <w:jc w:val="both"/>
        <w:rPr>
          <w:sz w:val="20"/>
          <w:szCs w:val="20"/>
        </w:rPr>
      </w:pPr>
    </w:p>
    <w:p w:rsidR="008C002A" w:rsidRPr="00884711" w:rsidRDefault="00A82A88" w:rsidP="00884711">
      <w:pPr>
        <w:spacing w:before="240" w:line="100" w:lineRule="atLeast"/>
        <w:rPr>
          <w:b/>
          <w:sz w:val="28"/>
          <w:szCs w:val="28"/>
          <w:u w:val="single"/>
        </w:rPr>
      </w:pPr>
      <w:r w:rsidRPr="00884711">
        <w:rPr>
          <w:b/>
          <w:sz w:val="28"/>
          <w:szCs w:val="28"/>
          <w:u w:val="single"/>
        </w:rPr>
        <w:lastRenderedPageBreak/>
        <w:t xml:space="preserve">7. </w:t>
      </w:r>
      <w:r w:rsidR="008C002A" w:rsidRPr="00884711">
        <w:rPr>
          <w:b/>
          <w:sz w:val="28"/>
          <w:szCs w:val="28"/>
          <w:u w:val="single"/>
        </w:rPr>
        <w:t>VALUTAZIONE</w:t>
      </w:r>
    </w:p>
    <w:p w:rsidR="008C002A" w:rsidRPr="004D7D54" w:rsidRDefault="008C002A" w:rsidP="008C002A">
      <w:pPr>
        <w:spacing w:before="240" w:line="100" w:lineRule="atLeast"/>
        <w:jc w:val="both"/>
      </w:pPr>
      <w:r w:rsidRPr="004D7D54">
        <w:t>Oltre alla valutazione delle competenze individuali raggiunte e descritte nei quadri precedenti, si considererà il grado di maturazione raggiunto dal singolo alunno in relazione agli obiettivi formativi-cognitivi prefissati e quindi ci si riferirà a: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Senso di responsabilità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Attenzione e partecipazione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Collaborazione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Impegno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Metodo di lavoro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Livelli di partenza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Capacità intellettive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Eventuali attitudini personali</w:t>
      </w:r>
    </w:p>
    <w:p w:rsidR="008C002A" w:rsidRPr="004D7D54" w:rsidRDefault="008C002A" w:rsidP="008C002A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Precedenti esperienze scolastiche</w:t>
      </w:r>
    </w:p>
    <w:p w:rsidR="008C002A" w:rsidRDefault="008C002A" w:rsidP="00B6060C">
      <w:pPr>
        <w:pStyle w:val="Paragrafoelenco1"/>
        <w:numPr>
          <w:ilvl w:val="0"/>
          <w:numId w:val="6"/>
        </w:numPr>
        <w:spacing w:after="0" w:line="100" w:lineRule="atLeast"/>
        <w:jc w:val="both"/>
      </w:pPr>
      <w:r w:rsidRPr="004D7D54">
        <w:t>Ambiente socio-culturale di provenienza</w:t>
      </w:r>
    </w:p>
    <w:p w:rsidR="004D7D54" w:rsidRPr="004D7D54" w:rsidRDefault="004D7D54" w:rsidP="004D7D54">
      <w:pPr>
        <w:pStyle w:val="Paragrafoelenco1"/>
        <w:spacing w:after="0" w:line="100" w:lineRule="atLeast"/>
        <w:ind w:left="720"/>
        <w:jc w:val="both"/>
      </w:pPr>
    </w:p>
    <w:p w:rsidR="00B6060C" w:rsidRPr="00B6060C" w:rsidRDefault="00B6060C" w:rsidP="00B6060C">
      <w:pPr>
        <w:pStyle w:val="Paragrafoelenco1"/>
        <w:spacing w:after="0" w:line="100" w:lineRule="atLeast"/>
        <w:ind w:left="720"/>
        <w:jc w:val="both"/>
        <w:rPr>
          <w:sz w:val="24"/>
          <w:szCs w:val="24"/>
        </w:rPr>
      </w:pPr>
    </w:p>
    <w:p w:rsidR="008C002A" w:rsidRDefault="008C002A" w:rsidP="00B6060C">
      <w:pPr>
        <w:suppressAutoHyphens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>SISTEMI DI VERIFICA E TIPI DI VALUTAZIONE</w:t>
      </w:r>
    </w:p>
    <w:p w:rsidR="004D7D54" w:rsidRDefault="004D7D54" w:rsidP="00B6060C">
      <w:pPr>
        <w:suppressAutoHyphens w:val="0"/>
        <w:spacing w:after="0" w:line="240" w:lineRule="auto"/>
        <w:outlineLvl w:val="0"/>
        <w:rPr>
          <w:b/>
          <w:bCs/>
          <w:szCs w:val="20"/>
        </w:rPr>
      </w:pPr>
    </w:p>
    <w:p w:rsidR="00FF5DA1" w:rsidRDefault="00FF5DA1" w:rsidP="00B6060C">
      <w:pPr>
        <w:suppressAutoHyphens w:val="0"/>
        <w:spacing w:after="0" w:line="240" w:lineRule="auto"/>
        <w:outlineLvl w:val="0"/>
        <w:rPr>
          <w:b/>
          <w:bCs/>
          <w:szCs w:val="20"/>
        </w:rPr>
      </w:pPr>
    </w:p>
    <w:p w:rsidR="008C002A" w:rsidRDefault="008C002A" w:rsidP="008E11FA">
      <w:pPr>
        <w:numPr>
          <w:ilvl w:val="1"/>
          <w:numId w:val="20"/>
        </w:numPr>
        <w:suppressAutoHyphens w:val="0"/>
        <w:spacing w:after="0" w:line="240" w:lineRule="auto"/>
        <w:rPr>
          <w:b/>
          <w:szCs w:val="20"/>
        </w:rPr>
      </w:pPr>
      <w:r>
        <w:rPr>
          <w:b/>
        </w:rPr>
        <w:t>strumenti di verifica:</w:t>
      </w:r>
    </w:p>
    <w:p w:rsidR="008C002A" w:rsidRPr="000764EE" w:rsidRDefault="008C002A" w:rsidP="008C002A">
      <w:pPr>
        <w:numPr>
          <w:ilvl w:val="0"/>
          <w:numId w:val="16"/>
        </w:numPr>
        <w:tabs>
          <w:tab w:val="left" w:pos="709"/>
          <w:tab w:val="left" w:pos="2410"/>
        </w:tabs>
        <w:suppressAutoHyphens w:val="0"/>
        <w:spacing w:after="0" w:line="240" w:lineRule="auto"/>
        <w:rPr>
          <w:sz w:val="20"/>
          <w:szCs w:val="20"/>
        </w:rPr>
      </w:pPr>
      <w:r>
        <w:t xml:space="preserve">Questionari: </w:t>
      </w:r>
      <w:r>
        <w:tab/>
      </w:r>
      <w:r w:rsidRPr="000764EE">
        <w:sym w:font="Wingdings" w:char="006F"/>
      </w:r>
      <w:r w:rsidRPr="000764EE">
        <w:t xml:space="preserve"> a scelta binaria (vero / falso) </w:t>
      </w:r>
      <w:r w:rsidRPr="000764EE">
        <w:sym w:font="Wingdings" w:char="006F"/>
      </w:r>
      <w:r w:rsidRPr="000764EE">
        <w:t xml:space="preserve"> a scelta multipla </w:t>
      </w:r>
      <w:r w:rsidRPr="000764EE">
        <w:sym w:font="Wingdings" w:char="006F"/>
      </w:r>
      <w:r w:rsidRPr="000764EE">
        <w:t xml:space="preserve"> a integrazione </w:t>
      </w:r>
      <w:r w:rsidRPr="000764EE">
        <w:sym w:font="Wingdings" w:char="006F"/>
      </w:r>
      <w:r w:rsidRPr="000764EE">
        <w:t>a risposta aperta</w:t>
      </w:r>
    </w:p>
    <w:p w:rsidR="008C002A" w:rsidRDefault="008C002A" w:rsidP="008C002A">
      <w:pPr>
        <w:numPr>
          <w:ilvl w:val="0"/>
          <w:numId w:val="16"/>
        </w:numPr>
        <w:tabs>
          <w:tab w:val="left" w:pos="709"/>
          <w:tab w:val="num" w:pos="1980"/>
        </w:tabs>
        <w:suppressAutoHyphens w:val="0"/>
        <w:spacing w:after="0" w:line="240" w:lineRule="auto"/>
        <w:rPr>
          <w:sz w:val="20"/>
          <w:szCs w:val="20"/>
        </w:rPr>
      </w:pPr>
      <w:r>
        <w:t xml:space="preserve">Prove scritte: </w:t>
      </w:r>
      <w:r>
        <w:tab/>
      </w:r>
      <w:r>
        <w:sym w:font="Wingdings" w:char="006F"/>
      </w:r>
      <w:r>
        <w:t xml:space="preserve"> saggi             </w:t>
      </w:r>
      <w:r>
        <w:sym w:font="Wingdings" w:char="006F"/>
      </w:r>
      <w:r>
        <w:t xml:space="preserve"> componimenti         </w:t>
      </w:r>
      <w:r>
        <w:sym w:font="Wingdings" w:char="006F"/>
      </w:r>
      <w:r>
        <w:t xml:space="preserve"> sintesi      </w:t>
      </w:r>
      <w:r>
        <w:sym w:font="Wingdings" w:char="006F"/>
      </w:r>
      <w:r>
        <w:t xml:space="preserve"> relazioni      </w:t>
      </w:r>
      <w:r>
        <w:sym w:font="Wingdings" w:char="006F"/>
      </w:r>
      <w:r>
        <w:t xml:space="preserve"> dettati</w:t>
      </w:r>
    </w:p>
    <w:p w:rsidR="008C002A" w:rsidRDefault="008C002A" w:rsidP="008C002A">
      <w:pPr>
        <w:numPr>
          <w:ilvl w:val="0"/>
          <w:numId w:val="16"/>
        </w:numPr>
        <w:tabs>
          <w:tab w:val="left" w:pos="709"/>
          <w:tab w:val="left" w:pos="1980"/>
        </w:tabs>
        <w:suppressAutoHyphens w:val="0"/>
        <w:spacing w:after="0" w:line="240" w:lineRule="auto"/>
        <w:rPr>
          <w:sz w:val="20"/>
          <w:szCs w:val="20"/>
        </w:rPr>
      </w:pPr>
      <w:r>
        <w:t>Prove orali:</w:t>
      </w:r>
      <w:r>
        <w:tab/>
      </w:r>
      <w:r>
        <w:tab/>
      </w:r>
      <w:r>
        <w:sym w:font="Wingdings" w:char="006F"/>
      </w:r>
      <w:r>
        <w:t xml:space="preserve"> colloqui        </w:t>
      </w:r>
      <w:r>
        <w:sym w:font="Wingdings" w:char="006F"/>
      </w:r>
      <w:r>
        <w:t xml:space="preserve"> ripetizioni orali        </w:t>
      </w:r>
      <w:r>
        <w:sym w:font="Wingdings" w:char="006F"/>
      </w:r>
      <w:r>
        <w:t xml:space="preserve"> simulazioni</w:t>
      </w:r>
    </w:p>
    <w:p w:rsidR="008C002A" w:rsidRDefault="008C002A" w:rsidP="008C002A">
      <w:pPr>
        <w:numPr>
          <w:ilvl w:val="0"/>
          <w:numId w:val="16"/>
        </w:numPr>
        <w:tabs>
          <w:tab w:val="left" w:pos="709"/>
          <w:tab w:val="num" w:pos="2345"/>
        </w:tabs>
        <w:suppressAutoHyphens w:val="0"/>
        <w:spacing w:after="0" w:line="240" w:lineRule="auto"/>
      </w:pPr>
      <w:r>
        <w:t>Prove esecutive:</w:t>
      </w:r>
      <w:r>
        <w:tab/>
      </w:r>
      <w:r>
        <w:sym w:font="Wingdings" w:char="006F"/>
      </w:r>
      <w:r>
        <w:t xml:space="preserve"> audizioni      </w:t>
      </w:r>
      <w:r>
        <w:sym w:font="Wingdings" w:char="006F"/>
      </w:r>
      <w:r>
        <w:t xml:space="preserve"> svolgimento di compiti   </w:t>
      </w:r>
      <w:r>
        <w:sym w:font="Wingdings" w:char="006F"/>
      </w:r>
      <w:r>
        <w:t xml:space="preserve"> svolgimento di procedure</w:t>
      </w:r>
    </w:p>
    <w:p w:rsidR="008C002A" w:rsidRDefault="008C002A" w:rsidP="008C002A">
      <w:pPr>
        <w:rPr>
          <w:b/>
          <w:szCs w:val="20"/>
        </w:rPr>
      </w:pPr>
    </w:p>
    <w:p w:rsidR="008C002A" w:rsidRDefault="008C002A" w:rsidP="008E11FA">
      <w:pPr>
        <w:numPr>
          <w:ilvl w:val="1"/>
          <w:numId w:val="20"/>
        </w:numPr>
        <w:suppressAutoHyphens w:val="0"/>
        <w:spacing w:after="0" w:line="240" w:lineRule="auto"/>
        <w:rPr>
          <w:b/>
          <w:szCs w:val="20"/>
        </w:rPr>
      </w:pPr>
      <w:r>
        <w:rPr>
          <w:b/>
        </w:rPr>
        <w:t>tipo di valutazione: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formativa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sommativa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individualizzata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di gruppo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oggettiva</w:t>
      </w:r>
    </w:p>
    <w:p w:rsidR="008C002A" w:rsidRDefault="008C002A" w:rsidP="008C002A">
      <w:pPr>
        <w:numPr>
          <w:ilvl w:val="0"/>
          <w:numId w:val="13"/>
        </w:numPr>
        <w:suppressAutoHyphens w:val="0"/>
        <w:spacing w:after="0" w:line="240" w:lineRule="auto"/>
        <w:rPr>
          <w:sz w:val="20"/>
          <w:szCs w:val="20"/>
        </w:rPr>
      </w:pPr>
      <w:r>
        <w:t>soggettiva</w:t>
      </w:r>
    </w:p>
    <w:p w:rsidR="008C002A" w:rsidRDefault="008C002A" w:rsidP="008C002A">
      <w:pPr>
        <w:ind w:left="1418"/>
      </w:pPr>
    </w:p>
    <w:p w:rsidR="008C002A" w:rsidRDefault="008C002A" w:rsidP="008E11FA">
      <w:pPr>
        <w:numPr>
          <w:ilvl w:val="1"/>
          <w:numId w:val="20"/>
        </w:numPr>
        <w:suppressAutoHyphens w:val="0"/>
        <w:spacing w:after="0" w:line="240" w:lineRule="auto"/>
        <w:rPr>
          <w:b/>
          <w:szCs w:val="20"/>
        </w:rPr>
      </w:pPr>
      <w:r>
        <w:rPr>
          <w:b/>
        </w:rPr>
        <w:t>criteri di valutazione:</w:t>
      </w:r>
    </w:p>
    <w:p w:rsidR="008C002A" w:rsidRDefault="008C002A" w:rsidP="008C002A">
      <w:pPr>
        <w:numPr>
          <w:ilvl w:val="0"/>
          <w:numId w:val="14"/>
        </w:numPr>
        <w:suppressAutoHyphens w:val="0"/>
        <w:spacing w:after="0" w:line="240" w:lineRule="auto"/>
        <w:rPr>
          <w:sz w:val="20"/>
          <w:szCs w:val="20"/>
        </w:rPr>
      </w:pPr>
      <w:r>
        <w:t>livello di partenza</w:t>
      </w:r>
    </w:p>
    <w:p w:rsidR="008C002A" w:rsidRDefault="008C002A" w:rsidP="008C002A">
      <w:pPr>
        <w:numPr>
          <w:ilvl w:val="0"/>
          <w:numId w:val="14"/>
        </w:numPr>
        <w:suppressAutoHyphens w:val="0"/>
        <w:spacing w:after="0" w:line="240" w:lineRule="auto"/>
        <w:rPr>
          <w:sz w:val="20"/>
          <w:szCs w:val="20"/>
        </w:rPr>
      </w:pPr>
      <w:r>
        <w:t>competenze raggiunte</w:t>
      </w:r>
    </w:p>
    <w:p w:rsidR="008C002A" w:rsidRDefault="008C002A" w:rsidP="008C002A">
      <w:pPr>
        <w:numPr>
          <w:ilvl w:val="0"/>
          <w:numId w:val="14"/>
        </w:numPr>
        <w:suppressAutoHyphens w:val="0"/>
        <w:spacing w:after="0" w:line="240" w:lineRule="auto"/>
        <w:rPr>
          <w:sz w:val="20"/>
          <w:szCs w:val="20"/>
        </w:rPr>
      </w:pPr>
      <w:r>
        <w:t>evoluzione del processo di apprendimento</w:t>
      </w:r>
    </w:p>
    <w:p w:rsidR="008C002A" w:rsidRDefault="008C002A" w:rsidP="008C002A">
      <w:pPr>
        <w:numPr>
          <w:ilvl w:val="0"/>
          <w:numId w:val="14"/>
        </w:numPr>
        <w:suppressAutoHyphens w:val="0"/>
        <w:spacing w:after="0" w:line="240" w:lineRule="auto"/>
        <w:rPr>
          <w:sz w:val="20"/>
          <w:szCs w:val="20"/>
        </w:rPr>
      </w:pPr>
      <w:r>
        <w:t>metodo di lavoro</w:t>
      </w:r>
    </w:p>
    <w:p w:rsidR="008C002A" w:rsidRDefault="008C002A" w:rsidP="008C002A">
      <w:pPr>
        <w:numPr>
          <w:ilvl w:val="0"/>
          <w:numId w:val="14"/>
        </w:numPr>
        <w:suppressAutoHyphens w:val="0"/>
        <w:spacing w:after="0" w:line="240" w:lineRule="auto"/>
        <w:rPr>
          <w:sz w:val="20"/>
          <w:szCs w:val="20"/>
        </w:rPr>
      </w:pPr>
      <w:r>
        <w:t>altro (impegno, applicazione ……) __________________________________________</w:t>
      </w:r>
    </w:p>
    <w:p w:rsidR="008C002A" w:rsidRDefault="008C002A" w:rsidP="008C002A">
      <w:pPr>
        <w:ind w:left="1418"/>
      </w:pPr>
    </w:p>
    <w:p w:rsidR="008C002A" w:rsidRDefault="008C002A" w:rsidP="008E11FA">
      <w:pPr>
        <w:numPr>
          <w:ilvl w:val="1"/>
          <w:numId w:val="20"/>
        </w:numPr>
        <w:suppressAutoHyphens w:val="0"/>
        <w:spacing w:after="0" w:line="240" w:lineRule="auto"/>
        <w:rPr>
          <w:b/>
          <w:szCs w:val="20"/>
        </w:rPr>
      </w:pPr>
      <w:r>
        <w:rPr>
          <w:b/>
        </w:rPr>
        <w:t>modalità di trasmissione della valutazione alle famiglie:</w:t>
      </w:r>
    </w:p>
    <w:p w:rsidR="008C002A" w:rsidRDefault="008C002A" w:rsidP="008C002A">
      <w:pPr>
        <w:numPr>
          <w:ilvl w:val="0"/>
          <w:numId w:val="15"/>
        </w:numPr>
        <w:suppressAutoHyphens w:val="0"/>
        <w:spacing w:after="0" w:line="240" w:lineRule="auto"/>
        <w:rPr>
          <w:sz w:val="20"/>
          <w:szCs w:val="20"/>
        </w:rPr>
      </w:pPr>
      <w:r>
        <w:t>colloqui individuali (settimanali e periodici)</w:t>
      </w:r>
    </w:p>
    <w:p w:rsidR="008C002A" w:rsidRDefault="008C002A" w:rsidP="008C002A">
      <w:pPr>
        <w:numPr>
          <w:ilvl w:val="0"/>
          <w:numId w:val="15"/>
        </w:numPr>
        <w:suppressAutoHyphens w:val="0"/>
        <w:spacing w:after="0" w:line="240" w:lineRule="auto"/>
        <w:rPr>
          <w:sz w:val="20"/>
          <w:szCs w:val="20"/>
        </w:rPr>
      </w:pPr>
      <w:r>
        <w:t>comunicazioni sul Libretto dell’alunno (almeno 2 valutazioni per quadrimestre per ogni disciplina)</w:t>
      </w:r>
    </w:p>
    <w:p w:rsidR="008C002A" w:rsidRDefault="008C002A" w:rsidP="008C002A">
      <w:pPr>
        <w:numPr>
          <w:ilvl w:val="0"/>
          <w:numId w:val="15"/>
        </w:numPr>
        <w:suppressAutoHyphens w:val="0"/>
        <w:spacing w:after="0" w:line="240" w:lineRule="auto"/>
        <w:rPr>
          <w:sz w:val="20"/>
          <w:szCs w:val="20"/>
        </w:rPr>
      </w:pPr>
      <w:r>
        <w:t>consegna del documento di valutazione periodica e finale</w:t>
      </w:r>
    </w:p>
    <w:p w:rsidR="00B6060C" w:rsidRDefault="00B6060C" w:rsidP="00B6060C">
      <w:pPr>
        <w:rPr>
          <w:sz w:val="20"/>
          <w:szCs w:val="20"/>
        </w:rPr>
      </w:pPr>
    </w:p>
    <w:p w:rsidR="00FF5DA1" w:rsidRDefault="00FF5DA1" w:rsidP="00B6060C">
      <w:pPr>
        <w:rPr>
          <w:sz w:val="20"/>
          <w:szCs w:val="20"/>
        </w:rPr>
      </w:pPr>
    </w:p>
    <w:p w:rsidR="008C002A" w:rsidRPr="00884711" w:rsidRDefault="008C002A" w:rsidP="00B6060C">
      <w:pPr>
        <w:pStyle w:val="Paragrafoelenco"/>
        <w:numPr>
          <w:ilvl w:val="0"/>
          <w:numId w:val="21"/>
        </w:numPr>
        <w:suppressAutoHyphens w:val="0"/>
        <w:spacing w:after="0" w:line="240" w:lineRule="auto"/>
        <w:outlineLvl w:val="0"/>
        <w:rPr>
          <w:b/>
          <w:bCs/>
          <w:sz w:val="24"/>
          <w:szCs w:val="24"/>
        </w:rPr>
      </w:pPr>
      <w:r w:rsidRPr="00884711">
        <w:rPr>
          <w:b/>
          <w:sz w:val="24"/>
          <w:szCs w:val="24"/>
        </w:rPr>
        <w:lastRenderedPageBreak/>
        <w:t>TEMATICHE EDUCATIVE COMUNI:</w:t>
      </w:r>
    </w:p>
    <w:p w:rsidR="008C002A" w:rsidRDefault="008C002A" w:rsidP="008C002A">
      <w:pPr>
        <w:outlineLvl w:val="0"/>
        <w:rPr>
          <w:b/>
          <w:bCs/>
          <w:szCs w:val="20"/>
        </w:rPr>
      </w:pPr>
    </w:p>
    <w:p w:rsidR="008C002A" w:rsidRDefault="008C002A" w:rsidP="00B6060C">
      <w:pPr>
        <w:pStyle w:val="Rientrocorpodeltesto3"/>
        <w:numPr>
          <w:ilvl w:val="1"/>
          <w:numId w:val="21"/>
        </w:numPr>
        <w:tabs>
          <w:tab w:val="left" w:pos="1985"/>
          <w:tab w:val="left" w:pos="4253"/>
        </w:tabs>
        <w:suppressAutoHyphens w:val="0"/>
        <w:spacing w:after="0" w:line="360" w:lineRule="auto"/>
        <w:ind w:hanging="655"/>
        <w:rPr>
          <w:sz w:val="20"/>
          <w:szCs w:val="20"/>
        </w:rPr>
      </w:pPr>
      <w:r w:rsidRPr="001F7F26">
        <w:rPr>
          <w:sz w:val="22"/>
          <w:szCs w:val="22"/>
        </w:rPr>
        <w:t xml:space="preserve">Educazione alla salute - DISCIPLINE: </w:t>
      </w:r>
      <w:r>
        <w:t>____________________________________________</w:t>
      </w:r>
    </w:p>
    <w:p w:rsidR="008C002A" w:rsidRDefault="008C002A" w:rsidP="00B6060C">
      <w:pPr>
        <w:numPr>
          <w:ilvl w:val="1"/>
          <w:numId w:val="21"/>
        </w:numPr>
        <w:tabs>
          <w:tab w:val="left" w:pos="1985"/>
          <w:tab w:val="left" w:pos="4253"/>
        </w:tabs>
        <w:suppressAutoHyphens w:val="0"/>
        <w:spacing w:after="0" w:line="360" w:lineRule="auto"/>
        <w:ind w:hanging="655"/>
        <w:rPr>
          <w:sz w:val="20"/>
          <w:szCs w:val="20"/>
        </w:rPr>
      </w:pPr>
      <w:r>
        <w:t>Orientamento - DISCIPLINE: ___________________________________________________</w:t>
      </w:r>
    </w:p>
    <w:p w:rsidR="008C002A" w:rsidRDefault="008C002A" w:rsidP="00B6060C">
      <w:pPr>
        <w:pStyle w:val="Rientrocorpodeltesto2"/>
        <w:numPr>
          <w:ilvl w:val="1"/>
          <w:numId w:val="21"/>
        </w:numPr>
        <w:tabs>
          <w:tab w:val="left" w:pos="1985"/>
          <w:tab w:val="left" w:pos="4253"/>
        </w:tabs>
        <w:suppressAutoHyphens w:val="0"/>
        <w:spacing w:after="0" w:line="360" w:lineRule="auto"/>
        <w:ind w:hanging="655"/>
        <w:rPr>
          <w:sz w:val="20"/>
          <w:szCs w:val="20"/>
        </w:rPr>
      </w:pPr>
      <w:r>
        <w:t>Educazione ambientale - DISCIPLINE: ___________________________________________</w:t>
      </w:r>
    </w:p>
    <w:p w:rsidR="008C002A" w:rsidRPr="00FF361E" w:rsidRDefault="008C002A" w:rsidP="00B6060C">
      <w:pPr>
        <w:pStyle w:val="Paragrafoelenco"/>
        <w:numPr>
          <w:ilvl w:val="0"/>
          <w:numId w:val="21"/>
        </w:numPr>
        <w:tabs>
          <w:tab w:val="left" w:pos="1985"/>
          <w:tab w:val="left" w:pos="4253"/>
        </w:tabs>
        <w:suppressAutoHyphens w:val="0"/>
        <w:spacing w:before="240" w:after="0" w:line="240" w:lineRule="auto"/>
        <w:rPr>
          <w:sz w:val="24"/>
          <w:szCs w:val="24"/>
        </w:rPr>
      </w:pPr>
      <w:r w:rsidRPr="00884711">
        <w:rPr>
          <w:b/>
          <w:bCs/>
          <w:sz w:val="24"/>
          <w:szCs w:val="24"/>
        </w:rPr>
        <w:t>LABORATORI</w:t>
      </w:r>
    </w:p>
    <w:p w:rsidR="00FF361E" w:rsidRPr="00884711" w:rsidRDefault="00FF361E" w:rsidP="00FF361E">
      <w:pPr>
        <w:pStyle w:val="Paragrafoelenco"/>
        <w:tabs>
          <w:tab w:val="left" w:pos="1985"/>
          <w:tab w:val="left" w:pos="4253"/>
        </w:tabs>
        <w:suppressAutoHyphens w:val="0"/>
        <w:spacing w:before="240" w:after="0" w:line="240" w:lineRule="auto"/>
        <w:ind w:left="502"/>
        <w:rPr>
          <w:sz w:val="24"/>
          <w:szCs w:val="24"/>
        </w:rPr>
      </w:pPr>
    </w:p>
    <w:p w:rsidR="008C002A" w:rsidRDefault="008C002A" w:rsidP="001F7F26">
      <w:pPr>
        <w:numPr>
          <w:ilvl w:val="0"/>
          <w:numId w:val="17"/>
        </w:numPr>
        <w:tabs>
          <w:tab w:val="left" w:pos="-4500"/>
          <w:tab w:val="left" w:pos="709"/>
        </w:tabs>
        <w:suppressAutoHyphens w:val="0"/>
        <w:spacing w:after="0" w:line="240" w:lineRule="auto"/>
        <w:rPr>
          <w:sz w:val="20"/>
          <w:szCs w:val="20"/>
        </w:rPr>
      </w:pPr>
      <w:r>
        <w:t>_____________________________________ 2. _____________________________________</w:t>
      </w:r>
    </w:p>
    <w:p w:rsidR="001F7F26" w:rsidRPr="001F7F26" w:rsidRDefault="001F7F26" w:rsidP="001F7F26">
      <w:pPr>
        <w:tabs>
          <w:tab w:val="left" w:pos="-4500"/>
          <w:tab w:val="left" w:pos="709"/>
        </w:tabs>
        <w:suppressAutoHyphens w:val="0"/>
        <w:spacing w:after="0" w:line="240" w:lineRule="auto"/>
        <w:ind w:left="786"/>
        <w:rPr>
          <w:sz w:val="20"/>
          <w:szCs w:val="20"/>
        </w:rPr>
      </w:pPr>
    </w:p>
    <w:p w:rsidR="001F7F26" w:rsidRDefault="001F7F26" w:rsidP="001F7F26">
      <w:pPr>
        <w:pStyle w:val="Intestazione"/>
        <w:tabs>
          <w:tab w:val="clear" w:pos="4819"/>
          <w:tab w:val="clear" w:pos="9638"/>
          <w:tab w:val="left" w:pos="-4680"/>
          <w:tab w:val="left" w:pos="-4500"/>
          <w:tab w:val="left" w:pos="709"/>
          <w:tab w:val="left" w:pos="1701"/>
        </w:tabs>
      </w:pPr>
      <w:r>
        <w:t xml:space="preserve">        3.</w:t>
      </w:r>
      <w:r w:rsidR="008C002A">
        <w:t>_____</w:t>
      </w:r>
      <w:r>
        <w:t>_____________________________</w:t>
      </w:r>
      <w:r w:rsidR="008C002A">
        <w:t xml:space="preserve"> 4. ________________________</w:t>
      </w:r>
      <w:r w:rsidR="007B762C">
        <w:t>________</w:t>
      </w:r>
    </w:p>
    <w:p w:rsidR="001F7F26" w:rsidRPr="001F7F26" w:rsidRDefault="001F7F26" w:rsidP="001F7F26">
      <w:pPr>
        <w:pStyle w:val="Intestazione"/>
        <w:tabs>
          <w:tab w:val="clear" w:pos="4819"/>
          <w:tab w:val="clear" w:pos="9638"/>
          <w:tab w:val="left" w:pos="-4680"/>
          <w:tab w:val="left" w:pos="-4500"/>
          <w:tab w:val="left" w:pos="709"/>
          <w:tab w:val="left" w:pos="1701"/>
        </w:tabs>
      </w:pPr>
    </w:p>
    <w:p w:rsidR="00AE2AA1" w:rsidRDefault="00E724D7" w:rsidP="00AE2AA1">
      <w:pPr>
        <w:tabs>
          <w:tab w:val="left" w:pos="-4500"/>
          <w:tab w:val="left" w:pos="709"/>
        </w:tabs>
      </w:pPr>
      <w:r>
        <w:t xml:space="preserve">          5.</w:t>
      </w:r>
      <w:r w:rsidR="008C002A">
        <w:t>_____________________________________ 6. _____</w:t>
      </w:r>
      <w:r w:rsidR="001F7F26">
        <w:t>_______________________________</w:t>
      </w:r>
    </w:p>
    <w:p w:rsidR="008C002A" w:rsidRPr="00884711" w:rsidRDefault="008C002A" w:rsidP="00B6060C">
      <w:pPr>
        <w:numPr>
          <w:ilvl w:val="0"/>
          <w:numId w:val="21"/>
        </w:numPr>
        <w:tabs>
          <w:tab w:val="left" w:pos="1985"/>
          <w:tab w:val="left" w:pos="4253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 w:rsidRPr="00884711">
        <w:rPr>
          <w:b/>
          <w:bCs/>
          <w:sz w:val="24"/>
          <w:szCs w:val="24"/>
        </w:rPr>
        <w:t>PROGETTI</w:t>
      </w:r>
    </w:p>
    <w:p w:rsidR="00B6060C" w:rsidRDefault="00B6060C" w:rsidP="00B6060C">
      <w:pPr>
        <w:tabs>
          <w:tab w:val="left" w:pos="1985"/>
          <w:tab w:val="left" w:pos="4253"/>
        </w:tabs>
        <w:suppressAutoHyphens w:val="0"/>
        <w:spacing w:after="0" w:line="240" w:lineRule="auto"/>
        <w:ind w:left="502"/>
        <w:rPr>
          <w:b/>
          <w:bCs/>
          <w:sz w:val="20"/>
          <w:szCs w:val="20"/>
        </w:rPr>
      </w:pPr>
    </w:p>
    <w:p w:rsidR="008C002A" w:rsidRDefault="008C002A" w:rsidP="001F7F26">
      <w:pPr>
        <w:numPr>
          <w:ilvl w:val="0"/>
          <w:numId w:val="18"/>
        </w:numPr>
        <w:tabs>
          <w:tab w:val="left" w:pos="-4500"/>
          <w:tab w:val="left" w:pos="709"/>
        </w:tabs>
        <w:suppressAutoHyphens w:val="0"/>
        <w:spacing w:after="0" w:line="240" w:lineRule="auto"/>
        <w:rPr>
          <w:sz w:val="20"/>
          <w:szCs w:val="20"/>
        </w:rPr>
      </w:pPr>
      <w:r>
        <w:t>_____________________________________ 2. _____________________________________</w:t>
      </w:r>
    </w:p>
    <w:p w:rsidR="001F7F26" w:rsidRPr="001F7F26" w:rsidRDefault="001F7F26" w:rsidP="001F7F26">
      <w:pPr>
        <w:tabs>
          <w:tab w:val="left" w:pos="-4500"/>
          <w:tab w:val="left" w:pos="709"/>
        </w:tabs>
        <w:suppressAutoHyphens w:val="0"/>
        <w:spacing w:after="0" w:line="240" w:lineRule="auto"/>
        <w:ind w:left="786"/>
        <w:rPr>
          <w:sz w:val="20"/>
          <w:szCs w:val="20"/>
        </w:rPr>
      </w:pPr>
    </w:p>
    <w:p w:rsidR="008C002A" w:rsidRDefault="00E724D7" w:rsidP="00E724D7">
      <w:pPr>
        <w:pStyle w:val="Intestazione"/>
        <w:tabs>
          <w:tab w:val="clear" w:pos="4819"/>
          <w:tab w:val="clear" w:pos="9638"/>
          <w:tab w:val="left" w:pos="-4680"/>
          <w:tab w:val="left" w:pos="-4500"/>
          <w:tab w:val="left" w:pos="709"/>
          <w:tab w:val="left" w:pos="1701"/>
        </w:tabs>
      </w:pPr>
      <w:r>
        <w:t xml:space="preserve">       3.</w:t>
      </w:r>
      <w:r w:rsidR="008C002A">
        <w:t>_____</w:t>
      </w:r>
      <w:r w:rsidR="007B762C">
        <w:t>_____________________________</w:t>
      </w:r>
      <w:r w:rsidR="00AE2AA1">
        <w:t xml:space="preserve">   </w:t>
      </w:r>
      <w:r w:rsidR="008C002A">
        <w:t>4. _________________________________</w:t>
      </w:r>
    </w:p>
    <w:p w:rsidR="001F7F26" w:rsidRDefault="001F7F26" w:rsidP="001F7F26">
      <w:pPr>
        <w:pStyle w:val="Intestazione"/>
        <w:tabs>
          <w:tab w:val="clear" w:pos="4819"/>
          <w:tab w:val="clear" w:pos="9638"/>
          <w:tab w:val="left" w:pos="-4680"/>
          <w:tab w:val="left" w:pos="-4500"/>
          <w:tab w:val="left" w:pos="709"/>
          <w:tab w:val="left" w:pos="1701"/>
        </w:tabs>
        <w:rPr>
          <w:sz w:val="20"/>
          <w:szCs w:val="20"/>
        </w:rPr>
      </w:pPr>
    </w:p>
    <w:p w:rsidR="008C002A" w:rsidRDefault="008C002A" w:rsidP="00AE2AA1">
      <w:pPr>
        <w:pStyle w:val="Paragrafoelenco"/>
        <w:numPr>
          <w:ilvl w:val="0"/>
          <w:numId w:val="20"/>
        </w:numPr>
        <w:tabs>
          <w:tab w:val="left" w:pos="-4500"/>
          <w:tab w:val="left" w:pos="709"/>
        </w:tabs>
      </w:pPr>
      <w:r>
        <w:t>_____________________________________ 6. _____________________________________</w:t>
      </w:r>
    </w:p>
    <w:p w:rsidR="008C002A" w:rsidRPr="005578F5" w:rsidRDefault="00AE2AA1" w:rsidP="005578F5">
      <w:pPr>
        <w:tabs>
          <w:tab w:val="left" w:pos="-4500"/>
          <w:tab w:val="left" w:pos="709"/>
        </w:tabs>
      </w:pPr>
      <w:r>
        <w:t xml:space="preserve">       7.   ------------------------------------------------------------   </w:t>
      </w:r>
      <w:proofErr w:type="gramStart"/>
      <w:r>
        <w:t>8.------------------------------------------------------------</w:t>
      </w:r>
      <w:proofErr w:type="gramEnd"/>
    </w:p>
    <w:p w:rsidR="008C002A" w:rsidRDefault="008C002A" w:rsidP="00B6060C">
      <w:pPr>
        <w:numPr>
          <w:ilvl w:val="0"/>
          <w:numId w:val="21"/>
        </w:numPr>
        <w:tabs>
          <w:tab w:val="left" w:pos="1985"/>
          <w:tab w:val="left" w:pos="4253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 w:rsidRPr="00884711">
        <w:rPr>
          <w:b/>
          <w:bCs/>
          <w:sz w:val="24"/>
          <w:szCs w:val="24"/>
        </w:rPr>
        <w:t>ATTIVITÀ PER IL RECUPERO E L’AMPLIAMENTO</w:t>
      </w:r>
    </w:p>
    <w:p w:rsidR="00884711" w:rsidRPr="00884711" w:rsidRDefault="00884711" w:rsidP="00884711">
      <w:pPr>
        <w:tabs>
          <w:tab w:val="left" w:pos="1985"/>
          <w:tab w:val="left" w:pos="4253"/>
        </w:tabs>
        <w:suppressAutoHyphens w:val="0"/>
        <w:spacing w:after="0" w:line="240" w:lineRule="auto"/>
        <w:ind w:left="502"/>
        <w:rPr>
          <w:b/>
          <w:bCs/>
          <w:sz w:val="24"/>
          <w:szCs w:val="24"/>
        </w:rPr>
      </w:pPr>
    </w:p>
    <w:p w:rsidR="008C002A" w:rsidRPr="000764EE" w:rsidRDefault="008C002A" w:rsidP="00B6060C">
      <w:pPr>
        <w:ind w:left="426"/>
        <w:outlineLvl w:val="0"/>
        <w:rPr>
          <w:bCs/>
          <w:szCs w:val="20"/>
        </w:rPr>
      </w:pPr>
      <w:r w:rsidRPr="000764EE">
        <w:rPr>
          <w:bCs/>
          <w:szCs w:val="20"/>
        </w:rPr>
        <w:t>Per il recupero e l’ampliamento si effettueranno le seguenti attività:</w:t>
      </w:r>
    </w:p>
    <w:p w:rsidR="008C002A" w:rsidRDefault="008C002A" w:rsidP="008C002A">
      <w:pPr>
        <w:ind w:left="426"/>
        <w:outlineLvl w:val="0"/>
        <w:rPr>
          <w:bCs/>
          <w:spacing w:val="-4"/>
        </w:rPr>
      </w:pPr>
      <w:r w:rsidRPr="000764EE">
        <w:sym w:font="Wingdings" w:char="006F"/>
      </w:r>
      <w:r>
        <w:rPr>
          <w:bCs/>
          <w:spacing w:val="-4"/>
        </w:rPr>
        <w:t xml:space="preserve"> Lavori di gruppo      </w:t>
      </w:r>
      <w:r w:rsidRPr="000764EE">
        <w:sym w:font="Wingdings" w:char="006F"/>
      </w:r>
      <w:r>
        <w:rPr>
          <w:bCs/>
          <w:spacing w:val="-4"/>
        </w:rPr>
        <w:t xml:space="preserve">  Costituzione di gruppi omogenei   </w:t>
      </w:r>
      <w:r w:rsidRPr="000764EE">
        <w:sym w:font="Wingdings" w:char="006F"/>
      </w:r>
      <w:r>
        <w:rPr>
          <w:bCs/>
          <w:spacing w:val="-4"/>
        </w:rPr>
        <w:t xml:space="preserve">  Costituzione di gruppi eterogenei   </w:t>
      </w:r>
    </w:p>
    <w:p w:rsidR="00AE2AA1" w:rsidRDefault="008C002A" w:rsidP="00AE2AA1">
      <w:pPr>
        <w:ind w:left="426"/>
        <w:outlineLvl w:val="0"/>
        <w:rPr>
          <w:bCs/>
          <w:spacing w:val="-4"/>
        </w:rPr>
      </w:pPr>
      <w:r w:rsidRPr="000764EE">
        <w:sym w:font="Wingdings" w:char="006F"/>
      </w:r>
      <w:r>
        <w:rPr>
          <w:bCs/>
          <w:spacing w:val="-4"/>
        </w:rPr>
        <w:t xml:space="preserve">  Corsi pomeridiani   </w:t>
      </w:r>
      <w:r w:rsidRPr="000764EE">
        <w:sym w:font="Wingdings" w:char="006F"/>
      </w:r>
      <w:r>
        <w:rPr>
          <w:bCs/>
          <w:spacing w:val="-4"/>
        </w:rPr>
        <w:t xml:space="preserve">    Laboratori      </w:t>
      </w:r>
      <w:r w:rsidRPr="000764EE">
        <w:sym w:font="Wingdings" w:char="006F"/>
      </w:r>
      <w:r>
        <w:t xml:space="preserve"> Altro (</w:t>
      </w:r>
      <w:proofErr w:type="gramStart"/>
      <w:r>
        <w:t>specificare)</w:t>
      </w:r>
      <w:r>
        <w:rPr>
          <w:bCs/>
          <w:spacing w:val="-4"/>
        </w:rPr>
        <w:t xml:space="preserve">  _</w:t>
      </w:r>
      <w:proofErr w:type="gramEnd"/>
      <w:r>
        <w:rPr>
          <w:bCs/>
          <w:spacing w:val="-4"/>
        </w:rPr>
        <w:t>___________________________    _____________________________</w:t>
      </w:r>
    </w:p>
    <w:p w:rsidR="004C1BD7" w:rsidRPr="00AE2AA1" w:rsidRDefault="004C1BD7" w:rsidP="00AE2AA1">
      <w:pPr>
        <w:ind w:left="426"/>
        <w:outlineLvl w:val="0"/>
        <w:rPr>
          <w:bCs/>
          <w:spacing w:val="-4"/>
        </w:rPr>
      </w:pPr>
    </w:p>
    <w:p w:rsidR="008C002A" w:rsidRPr="00884711" w:rsidRDefault="008C002A" w:rsidP="00B6060C">
      <w:pPr>
        <w:numPr>
          <w:ilvl w:val="0"/>
          <w:numId w:val="21"/>
        </w:numPr>
        <w:suppressAutoHyphens w:val="0"/>
        <w:spacing w:before="120" w:after="120" w:line="240" w:lineRule="auto"/>
        <w:ind w:left="357" w:hanging="357"/>
        <w:rPr>
          <w:b/>
          <w:bCs/>
          <w:sz w:val="24"/>
          <w:szCs w:val="24"/>
        </w:rPr>
      </w:pPr>
      <w:r w:rsidRPr="00884711">
        <w:rPr>
          <w:b/>
          <w:bCs/>
          <w:sz w:val="24"/>
          <w:szCs w:val="24"/>
        </w:rPr>
        <w:t>USCITE DIDATTICHE E VIAGGI D’ISTRUZIONE</w:t>
      </w:r>
    </w:p>
    <w:p w:rsidR="008C002A" w:rsidRDefault="008C002A" w:rsidP="008C002A">
      <w:pPr>
        <w:spacing w:before="240" w:line="360" w:lineRule="auto"/>
      </w:pPr>
      <w:r>
        <w:t>1. ________________________________________ 2. ________________________________________</w:t>
      </w:r>
    </w:p>
    <w:p w:rsidR="008C002A" w:rsidRDefault="008C002A" w:rsidP="008C002A">
      <w:pPr>
        <w:spacing w:before="120" w:line="360" w:lineRule="auto"/>
      </w:pPr>
      <w:r>
        <w:t>3. ________________________________________ 4. ________________________________________</w:t>
      </w:r>
    </w:p>
    <w:p w:rsidR="008C002A" w:rsidRDefault="008C002A" w:rsidP="008C002A">
      <w:pPr>
        <w:spacing w:before="120" w:line="360" w:lineRule="auto"/>
      </w:pPr>
      <w:r>
        <w:t>5. ________________________________________ 6. ________________________________________</w:t>
      </w:r>
    </w:p>
    <w:p w:rsidR="00D01498" w:rsidRDefault="008C002A" w:rsidP="008C002A">
      <w:pPr>
        <w:spacing w:before="120" w:line="360" w:lineRule="auto"/>
      </w:pPr>
      <w:r>
        <w:t>7. ________________________________________ 8. ________________________________________</w:t>
      </w:r>
    </w:p>
    <w:p w:rsidR="008C002A" w:rsidRDefault="008C002A" w:rsidP="008C002A">
      <w:pPr>
        <w:spacing w:before="120"/>
        <w:ind w:left="6237"/>
      </w:pPr>
      <w:r>
        <w:t>IL COORDINATORE</w:t>
      </w:r>
    </w:p>
    <w:p w:rsidR="008C002A" w:rsidRDefault="008C002A" w:rsidP="00AE2AA1">
      <w:pPr>
        <w:tabs>
          <w:tab w:val="left" w:pos="5245"/>
        </w:tabs>
        <w:spacing w:before="120"/>
        <w:jc w:val="both"/>
      </w:pPr>
      <w:r>
        <w:t>Asciano, _________________</w:t>
      </w:r>
      <w:r>
        <w:tab/>
        <w:t>__________________________________</w:t>
      </w:r>
    </w:p>
    <w:sectPr w:rsidR="008C002A" w:rsidSect="005F7A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C32263B2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5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20"/>
    <w:lvl w:ilvl="0">
      <w:start w:val="1"/>
      <w:numFmt w:val="bullet"/>
      <w:lvlText w:val="o"/>
      <w:lvlJc w:val="left"/>
      <w:pPr>
        <w:tabs>
          <w:tab w:val="num" w:pos="786"/>
        </w:tabs>
        <w:ind w:left="1506" w:hanging="360"/>
      </w:pPr>
      <w:rPr>
        <w:rFonts w:ascii="Courier New" w:hAnsi="Courier New" w:cs="Courier New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50E213E"/>
    <w:multiLevelType w:val="hybridMultilevel"/>
    <w:tmpl w:val="F4BC671C"/>
    <w:lvl w:ilvl="0" w:tplc="E3A8362E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6234B"/>
    <w:multiLevelType w:val="multilevel"/>
    <w:tmpl w:val="6B169C80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b w:val="0"/>
        <w:i w:val="0"/>
        <w:sz w:val="22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19760A30"/>
    <w:multiLevelType w:val="multilevel"/>
    <w:tmpl w:val="27625AA6"/>
    <w:lvl w:ilvl="0">
      <w:numFmt w:val="bullet"/>
      <w:lvlText w:val=""/>
      <w:lvlJc w:val="left"/>
      <w:pPr>
        <w:tabs>
          <w:tab w:val="num" w:pos="786"/>
        </w:tabs>
        <w:ind w:left="1506" w:hanging="360"/>
      </w:pPr>
      <w:rPr>
        <w:rFonts w:ascii="Symbol" w:hAnsi="Symbol" w:cs="Times New Roman" w:hint="default"/>
        <w:b w:val="0"/>
        <w:i w:val="0"/>
        <w:sz w:val="22"/>
        <w:szCs w:val="56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/>
      </w:rPr>
    </w:lvl>
  </w:abstractNum>
  <w:abstractNum w:abstractNumId="10" w15:restartNumberingAfterBreak="0">
    <w:nsid w:val="1CE12A24"/>
    <w:multiLevelType w:val="hybridMultilevel"/>
    <w:tmpl w:val="0988F462"/>
    <w:lvl w:ilvl="0" w:tplc="09241822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F1109B"/>
    <w:multiLevelType w:val="multilevel"/>
    <w:tmpl w:val="1EAC2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822300"/>
    <w:multiLevelType w:val="hybridMultilevel"/>
    <w:tmpl w:val="79DC5D9E"/>
    <w:lvl w:ilvl="0" w:tplc="F09AEC6C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00B325B"/>
    <w:multiLevelType w:val="multilevel"/>
    <w:tmpl w:val="61149A68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7CF6"/>
    <w:multiLevelType w:val="hybridMultilevel"/>
    <w:tmpl w:val="C284DBFC"/>
    <w:lvl w:ilvl="0" w:tplc="05120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902404"/>
    <w:multiLevelType w:val="hybridMultilevel"/>
    <w:tmpl w:val="AAE46E7C"/>
    <w:lvl w:ilvl="0" w:tplc="05120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746B11"/>
    <w:multiLevelType w:val="hybridMultilevel"/>
    <w:tmpl w:val="830E309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B9E478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BC2"/>
    <w:multiLevelType w:val="hybridMultilevel"/>
    <w:tmpl w:val="6742AD12"/>
    <w:lvl w:ilvl="0" w:tplc="E3A8362E">
      <w:numFmt w:val="bullet"/>
      <w:lvlText w:val=""/>
      <w:lvlJc w:val="left"/>
      <w:pPr>
        <w:ind w:left="1004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EB4A64"/>
    <w:multiLevelType w:val="multilevel"/>
    <w:tmpl w:val="68B0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 w15:restartNumberingAfterBreak="0">
    <w:nsid w:val="6480608D"/>
    <w:multiLevelType w:val="hybridMultilevel"/>
    <w:tmpl w:val="09D6D192"/>
    <w:lvl w:ilvl="0" w:tplc="CE4A921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9A1AD6"/>
    <w:multiLevelType w:val="multilevel"/>
    <w:tmpl w:val="61149A68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6FB7"/>
    <w:multiLevelType w:val="hybridMultilevel"/>
    <w:tmpl w:val="213A2A34"/>
    <w:lvl w:ilvl="0" w:tplc="F09AEC6C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73C0E"/>
    <w:multiLevelType w:val="multilevel"/>
    <w:tmpl w:val="0E3EE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6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20D1F"/>
    <w:multiLevelType w:val="hybridMultilevel"/>
    <w:tmpl w:val="96EEC15C"/>
    <w:lvl w:ilvl="0" w:tplc="6DDA9E78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0A66A7B"/>
    <w:multiLevelType w:val="hybridMultilevel"/>
    <w:tmpl w:val="2C3089C8"/>
    <w:lvl w:ilvl="0" w:tplc="CE8C68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BDE"/>
    <w:multiLevelType w:val="multilevel"/>
    <w:tmpl w:val="27625AA6"/>
    <w:lvl w:ilvl="0">
      <w:numFmt w:val="bullet"/>
      <w:lvlText w:val=""/>
      <w:lvlJc w:val="left"/>
      <w:pPr>
        <w:tabs>
          <w:tab w:val="num" w:pos="786"/>
        </w:tabs>
        <w:ind w:left="1506" w:hanging="360"/>
      </w:pPr>
      <w:rPr>
        <w:rFonts w:ascii="Symbol" w:hAnsi="Symbol" w:cs="Times New Roman" w:hint="default"/>
        <w:b w:val="0"/>
        <w:i w:val="0"/>
        <w:sz w:val="22"/>
        <w:szCs w:val="56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2226" w:hanging="360"/>
      </w:pPr>
      <w:rPr>
        <w:rFonts w:ascii="Courier New" w:hAnsi="Courier New" w:cs="Courier New"/>
        <w:sz w:val="56"/>
        <w:szCs w:val="56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29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86"/>
        </w:tabs>
        <w:ind w:left="3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86"/>
        </w:tabs>
        <w:ind w:left="4386" w:hanging="360"/>
      </w:pPr>
      <w:rPr>
        <w:rFonts w:ascii="Courier New" w:hAnsi="Courier New" w:cs="Courier New"/>
        <w:sz w:val="56"/>
        <w:szCs w:val="56"/>
      </w:rPr>
    </w:lvl>
    <w:lvl w:ilvl="5">
      <w:start w:val="1"/>
      <w:numFmt w:val="bullet"/>
      <w:lvlText w:val=""/>
      <w:lvlJc w:val="left"/>
      <w:pPr>
        <w:tabs>
          <w:tab w:val="num" w:pos="786"/>
        </w:tabs>
        <w:ind w:left="51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86"/>
        </w:tabs>
        <w:ind w:left="58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86"/>
        </w:tabs>
        <w:ind w:left="6546" w:hanging="360"/>
      </w:pPr>
      <w:rPr>
        <w:rFonts w:ascii="Courier New" w:hAnsi="Courier New" w:cs="Courier New"/>
        <w:sz w:val="56"/>
        <w:szCs w:val="56"/>
      </w:rPr>
    </w:lvl>
    <w:lvl w:ilvl="8">
      <w:start w:val="1"/>
      <w:numFmt w:val="bullet"/>
      <w:lvlText w:val=""/>
      <w:lvlJc w:val="left"/>
      <w:pPr>
        <w:tabs>
          <w:tab w:val="num" w:pos="786"/>
        </w:tabs>
        <w:ind w:left="726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10"/>
  </w:num>
  <w:num w:numId="12">
    <w:abstractNumId w:val="20"/>
  </w:num>
  <w:num w:numId="13">
    <w:abstractNumId w:val="23"/>
  </w:num>
  <w:num w:numId="14">
    <w:abstractNumId w:val="12"/>
  </w:num>
  <w:num w:numId="15">
    <w:abstractNumId w:val="21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  <w:num w:numId="22">
    <w:abstractNumId w:val="17"/>
  </w:num>
  <w:num w:numId="23">
    <w:abstractNumId w:val="8"/>
  </w:num>
  <w:num w:numId="24">
    <w:abstractNumId w:val="9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A"/>
    <w:rsid w:val="00014B37"/>
    <w:rsid w:val="00015970"/>
    <w:rsid w:val="00037F60"/>
    <w:rsid w:val="000621A4"/>
    <w:rsid w:val="00176450"/>
    <w:rsid w:val="001A166D"/>
    <w:rsid w:val="001F7F26"/>
    <w:rsid w:val="0033403E"/>
    <w:rsid w:val="003631CA"/>
    <w:rsid w:val="004C1BD7"/>
    <w:rsid w:val="004D7D54"/>
    <w:rsid w:val="005578F5"/>
    <w:rsid w:val="005F7AEC"/>
    <w:rsid w:val="00791F4A"/>
    <w:rsid w:val="007A4D7D"/>
    <w:rsid w:val="007B762C"/>
    <w:rsid w:val="007E5BEE"/>
    <w:rsid w:val="008538FB"/>
    <w:rsid w:val="00884711"/>
    <w:rsid w:val="008C002A"/>
    <w:rsid w:val="008D5141"/>
    <w:rsid w:val="008E11FA"/>
    <w:rsid w:val="009127D4"/>
    <w:rsid w:val="0094495F"/>
    <w:rsid w:val="009B273D"/>
    <w:rsid w:val="00A82A88"/>
    <w:rsid w:val="00AC3825"/>
    <w:rsid w:val="00AE2AA1"/>
    <w:rsid w:val="00AF39A4"/>
    <w:rsid w:val="00B57001"/>
    <w:rsid w:val="00B6060C"/>
    <w:rsid w:val="00C451EF"/>
    <w:rsid w:val="00C64BC0"/>
    <w:rsid w:val="00C7504A"/>
    <w:rsid w:val="00D01498"/>
    <w:rsid w:val="00D75E76"/>
    <w:rsid w:val="00D95BC8"/>
    <w:rsid w:val="00E724D7"/>
    <w:rsid w:val="00F22551"/>
    <w:rsid w:val="00F509B6"/>
    <w:rsid w:val="00FE2339"/>
    <w:rsid w:val="00FF361E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6574"/>
  <w15:docId w15:val="{E386C668-55EA-4ED6-B891-5D8FFA5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02A"/>
    <w:pPr>
      <w:suppressAutoHyphens/>
    </w:pPr>
    <w:rPr>
      <w:rFonts w:ascii="Calibri" w:eastAsia="DejaVu Sans" w:hAnsi="Calibri" w:cs="DejaVu Sans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C002A"/>
  </w:style>
  <w:style w:type="paragraph" w:customStyle="1" w:styleId="Contenutotabella">
    <w:name w:val="Contenuto tabella"/>
    <w:basedOn w:val="Normale"/>
    <w:rsid w:val="008C002A"/>
    <w:pPr>
      <w:suppressLineNumbers/>
    </w:pPr>
  </w:style>
  <w:style w:type="paragraph" w:customStyle="1" w:styleId="Intestazionetabella">
    <w:name w:val="Intestazione tabella"/>
    <w:basedOn w:val="Contenutotabella"/>
    <w:rsid w:val="008C002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8C002A"/>
    <w:pPr>
      <w:suppressAutoHyphens/>
      <w:spacing w:after="0" w:line="240" w:lineRule="auto"/>
    </w:pPr>
    <w:rPr>
      <w:rFonts w:ascii="Calibri" w:eastAsia="DejaVu Sans" w:hAnsi="Calibri" w:cs="DejaVu Sans"/>
      <w:kern w:val="1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02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02A"/>
    <w:rPr>
      <w:rFonts w:ascii="Calibri" w:eastAsia="DejaVu Sans" w:hAnsi="Calibri" w:cs="DejaVu Sans"/>
      <w:kern w:val="1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C002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C002A"/>
    <w:rPr>
      <w:rFonts w:ascii="Calibri" w:eastAsia="DejaVu Sans" w:hAnsi="Calibri" w:cs="DejaVu Sans"/>
      <w:kern w:val="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8C002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C00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8331-4C45-424B-83AE-48A79D2F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nicola</cp:lastModifiedBy>
  <cp:revision>6</cp:revision>
  <cp:lastPrinted>2017-11-13T08:48:00Z</cp:lastPrinted>
  <dcterms:created xsi:type="dcterms:W3CDTF">2018-06-04T14:51:00Z</dcterms:created>
  <dcterms:modified xsi:type="dcterms:W3CDTF">2018-06-04T14:58:00Z</dcterms:modified>
</cp:coreProperties>
</file>